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D62" w:rsidRDefault="00083D62" w:rsidP="007232AB">
      <w:pPr>
        <w:jc w:val="center"/>
        <w:rPr>
          <w:b/>
          <w:bCs/>
          <w:sz w:val="28"/>
          <w:szCs w:val="28"/>
        </w:rPr>
      </w:pPr>
      <w:r>
        <w:rPr>
          <w:b/>
          <w:bCs/>
          <w:sz w:val="28"/>
          <w:szCs w:val="28"/>
        </w:rPr>
        <w:t xml:space="preserve">WORK SESSION MEETING AGENDA </w:t>
      </w:r>
    </w:p>
    <w:p w:rsidR="00083D62" w:rsidRDefault="00083D62" w:rsidP="007232AB">
      <w:pPr>
        <w:jc w:val="center"/>
        <w:rPr>
          <w:b/>
          <w:bCs/>
          <w:sz w:val="28"/>
          <w:szCs w:val="28"/>
        </w:rPr>
      </w:pPr>
      <w:r>
        <w:rPr>
          <w:b/>
          <w:bCs/>
          <w:sz w:val="28"/>
          <w:szCs w:val="28"/>
        </w:rPr>
        <w:t>OF THE GOVERNING BODY</w:t>
      </w:r>
    </w:p>
    <w:p w:rsidR="00083D62" w:rsidRDefault="00083D62" w:rsidP="007232AB">
      <w:pPr>
        <w:jc w:val="center"/>
        <w:rPr>
          <w:b/>
          <w:bCs/>
          <w:sz w:val="28"/>
          <w:szCs w:val="28"/>
        </w:rPr>
      </w:pPr>
      <w:r>
        <w:rPr>
          <w:b/>
          <w:bCs/>
          <w:sz w:val="28"/>
          <w:szCs w:val="28"/>
          <w:u w:val="single"/>
        </w:rPr>
        <w:t>OF THE BOROUGH OF BLOOMINGDALE, NEW JERSEY</w:t>
      </w:r>
    </w:p>
    <w:p w:rsidR="00083D62" w:rsidRDefault="00083D62" w:rsidP="007232AB">
      <w:pPr>
        <w:jc w:val="center"/>
        <w:rPr>
          <w:b/>
          <w:bCs/>
          <w:sz w:val="28"/>
          <w:szCs w:val="28"/>
        </w:rPr>
      </w:pPr>
    </w:p>
    <w:p w:rsidR="00083D62" w:rsidRDefault="00354836" w:rsidP="007232AB">
      <w:pPr>
        <w:jc w:val="center"/>
        <w:rPr>
          <w:b/>
          <w:bCs/>
          <w:i/>
          <w:iCs/>
          <w:sz w:val="28"/>
          <w:szCs w:val="28"/>
        </w:rPr>
      </w:pPr>
      <w:r>
        <w:rPr>
          <w:b/>
          <w:bCs/>
          <w:i/>
          <w:iCs/>
          <w:sz w:val="28"/>
          <w:szCs w:val="28"/>
        </w:rPr>
        <w:t>Tuesday, November 12</w:t>
      </w:r>
      <w:r w:rsidR="00083D62">
        <w:rPr>
          <w:b/>
          <w:bCs/>
          <w:i/>
          <w:iCs/>
          <w:sz w:val="28"/>
          <w:szCs w:val="28"/>
        </w:rPr>
        <w:t>, 2013    7:00 p.m.</w:t>
      </w:r>
    </w:p>
    <w:p w:rsidR="00083D62" w:rsidRDefault="00083D62" w:rsidP="007232AB">
      <w:pPr>
        <w:jc w:val="center"/>
        <w:rPr>
          <w:b/>
          <w:bCs/>
          <w:i/>
          <w:iCs/>
          <w:sz w:val="28"/>
          <w:szCs w:val="28"/>
        </w:rPr>
      </w:pPr>
    </w:p>
    <w:p w:rsidR="00083D62" w:rsidRDefault="00083D62" w:rsidP="007232AB">
      <w:pPr>
        <w:jc w:val="center"/>
        <w:rPr>
          <w:b/>
          <w:bCs/>
          <w:i/>
          <w:iCs/>
          <w:sz w:val="28"/>
          <w:szCs w:val="28"/>
        </w:rPr>
      </w:pPr>
      <w:r>
        <w:rPr>
          <w:b/>
          <w:bCs/>
          <w:i/>
          <w:iCs/>
          <w:sz w:val="28"/>
          <w:szCs w:val="28"/>
        </w:rPr>
        <w:t>Bloomingdale Municipal Building Council Chambers</w:t>
      </w:r>
    </w:p>
    <w:p w:rsidR="00083D62" w:rsidRDefault="00083D62" w:rsidP="007232AB">
      <w:pPr>
        <w:jc w:val="center"/>
        <w:rPr>
          <w:b/>
          <w:bCs/>
          <w:sz w:val="28"/>
          <w:szCs w:val="28"/>
        </w:rPr>
      </w:pPr>
      <w:r>
        <w:rPr>
          <w:b/>
          <w:bCs/>
          <w:i/>
          <w:iCs/>
          <w:sz w:val="28"/>
          <w:szCs w:val="28"/>
        </w:rPr>
        <w:t>101 Hamburg Turnpike, Bloomingdale, New Jersey</w:t>
      </w:r>
    </w:p>
    <w:p w:rsidR="00083D62" w:rsidRDefault="00083D62" w:rsidP="007232AB">
      <w:pPr>
        <w:rPr>
          <w:b/>
          <w:bCs/>
          <w:sz w:val="26"/>
          <w:szCs w:val="26"/>
        </w:rPr>
      </w:pPr>
    </w:p>
    <w:p w:rsidR="00083D62" w:rsidRDefault="00083D62" w:rsidP="007232AB">
      <w:pPr>
        <w:numPr>
          <w:ilvl w:val="0"/>
          <w:numId w:val="1"/>
        </w:numPr>
        <w:rPr>
          <w:b/>
          <w:bCs/>
          <w:sz w:val="26"/>
          <w:szCs w:val="26"/>
        </w:rPr>
      </w:pPr>
      <w:r>
        <w:rPr>
          <w:b/>
          <w:bCs/>
          <w:sz w:val="26"/>
          <w:szCs w:val="26"/>
        </w:rPr>
        <w:t>CALL TO ORDER BY MAYOR JONATHAN DUNLEAVY</w:t>
      </w:r>
    </w:p>
    <w:p w:rsidR="00083D62" w:rsidRDefault="00083D62" w:rsidP="007232AB">
      <w:pPr>
        <w:ind w:left="1440"/>
        <w:rPr>
          <w:b/>
          <w:bCs/>
          <w:i/>
          <w:iCs/>
          <w:sz w:val="26"/>
          <w:szCs w:val="26"/>
        </w:rPr>
      </w:pPr>
      <w:r>
        <w:rPr>
          <w:b/>
          <w:bCs/>
          <w:i/>
          <w:iCs/>
          <w:sz w:val="26"/>
          <w:szCs w:val="26"/>
        </w:rPr>
        <w:t>Presiding Officer of the Governing Body</w:t>
      </w:r>
    </w:p>
    <w:p w:rsidR="00083D62" w:rsidRDefault="00083D62" w:rsidP="007232AB">
      <w:pPr>
        <w:rPr>
          <w:b/>
          <w:bCs/>
          <w:sz w:val="26"/>
          <w:szCs w:val="26"/>
        </w:rPr>
      </w:pPr>
    </w:p>
    <w:p w:rsidR="00083D62" w:rsidRDefault="00083D62" w:rsidP="00D46C99">
      <w:pPr>
        <w:numPr>
          <w:ilvl w:val="0"/>
          <w:numId w:val="1"/>
        </w:numPr>
        <w:ind w:left="720" w:hanging="360"/>
        <w:rPr>
          <w:b/>
          <w:bCs/>
          <w:sz w:val="26"/>
          <w:szCs w:val="26"/>
        </w:rPr>
      </w:pPr>
      <w:r>
        <w:rPr>
          <w:b/>
          <w:bCs/>
          <w:sz w:val="26"/>
          <w:szCs w:val="26"/>
        </w:rPr>
        <w:t>SALUTE TO THE FLAG</w:t>
      </w:r>
    </w:p>
    <w:p w:rsidR="00083D62" w:rsidRDefault="00083D62" w:rsidP="00323A07">
      <w:pPr>
        <w:rPr>
          <w:b/>
          <w:bCs/>
          <w:sz w:val="26"/>
          <w:szCs w:val="26"/>
        </w:rPr>
      </w:pPr>
    </w:p>
    <w:p w:rsidR="00083D62" w:rsidRDefault="00083D62" w:rsidP="00323A07">
      <w:pPr>
        <w:numPr>
          <w:ilvl w:val="0"/>
          <w:numId w:val="7"/>
        </w:numPr>
        <w:rPr>
          <w:b/>
          <w:bCs/>
          <w:sz w:val="26"/>
          <w:szCs w:val="26"/>
        </w:rPr>
      </w:pPr>
      <w:r>
        <w:rPr>
          <w:b/>
          <w:bCs/>
          <w:sz w:val="26"/>
          <w:szCs w:val="26"/>
        </w:rPr>
        <w:t>OFFICIAL ROLL CALL OF THE GOVERNING BODY</w:t>
      </w:r>
    </w:p>
    <w:p w:rsidR="00083D62" w:rsidRDefault="00083D62" w:rsidP="007232AB">
      <w:pPr>
        <w:ind w:left="720"/>
        <w:rPr>
          <w:b/>
          <w:bCs/>
          <w:sz w:val="26"/>
          <w:szCs w:val="26"/>
        </w:rPr>
      </w:pPr>
      <w:r>
        <w:rPr>
          <w:b/>
          <w:bCs/>
          <w:sz w:val="26"/>
          <w:szCs w:val="26"/>
        </w:rPr>
        <w:t>____</w:t>
      </w:r>
      <w:r>
        <w:rPr>
          <w:b/>
          <w:bCs/>
          <w:sz w:val="26"/>
          <w:szCs w:val="26"/>
        </w:rPr>
        <w:tab/>
        <w:t>Mayor:</w:t>
      </w:r>
      <w:r>
        <w:rPr>
          <w:b/>
          <w:bCs/>
          <w:sz w:val="26"/>
          <w:szCs w:val="26"/>
        </w:rPr>
        <w:tab/>
      </w:r>
      <w:r>
        <w:rPr>
          <w:b/>
          <w:bCs/>
          <w:sz w:val="26"/>
          <w:szCs w:val="26"/>
        </w:rPr>
        <w:tab/>
      </w:r>
      <w:r>
        <w:rPr>
          <w:b/>
          <w:bCs/>
          <w:sz w:val="26"/>
          <w:szCs w:val="26"/>
        </w:rPr>
        <w:tab/>
      </w:r>
      <w:r>
        <w:rPr>
          <w:b/>
          <w:bCs/>
          <w:sz w:val="26"/>
          <w:szCs w:val="26"/>
        </w:rPr>
        <w:tab/>
        <w:t>Jonathan Dunleavy</w:t>
      </w:r>
    </w:p>
    <w:p w:rsidR="00083D62" w:rsidRDefault="00083D62" w:rsidP="007232AB">
      <w:pPr>
        <w:ind w:left="720"/>
        <w:rPr>
          <w:b/>
          <w:bCs/>
          <w:sz w:val="26"/>
          <w:szCs w:val="26"/>
        </w:rPr>
      </w:pPr>
      <w:r>
        <w:rPr>
          <w:b/>
          <w:bCs/>
          <w:sz w:val="26"/>
          <w:szCs w:val="26"/>
        </w:rPr>
        <w:t>____</w:t>
      </w:r>
      <w:r>
        <w:rPr>
          <w:b/>
          <w:bCs/>
          <w:sz w:val="26"/>
          <w:szCs w:val="26"/>
        </w:rPr>
        <w:tab/>
        <w:t>Council President:</w:t>
      </w:r>
      <w:r>
        <w:rPr>
          <w:b/>
          <w:bCs/>
          <w:sz w:val="26"/>
          <w:szCs w:val="26"/>
        </w:rPr>
        <w:tab/>
      </w:r>
      <w:r>
        <w:rPr>
          <w:b/>
          <w:bCs/>
          <w:sz w:val="26"/>
          <w:szCs w:val="26"/>
        </w:rPr>
        <w:tab/>
      </w:r>
      <w:r>
        <w:rPr>
          <w:b/>
          <w:bCs/>
          <w:sz w:val="26"/>
          <w:szCs w:val="26"/>
        </w:rPr>
        <w:tab/>
        <w:t>John D’Amato</w:t>
      </w:r>
    </w:p>
    <w:p w:rsidR="00083D62" w:rsidRDefault="00083D62" w:rsidP="007232AB">
      <w:pPr>
        <w:ind w:left="720"/>
        <w:rPr>
          <w:b/>
          <w:bCs/>
          <w:sz w:val="26"/>
          <w:szCs w:val="26"/>
        </w:rPr>
      </w:pPr>
      <w:r>
        <w:rPr>
          <w:b/>
          <w:bCs/>
          <w:sz w:val="26"/>
          <w:szCs w:val="26"/>
        </w:rPr>
        <w:t>____</w:t>
      </w:r>
      <w:r>
        <w:rPr>
          <w:b/>
          <w:bCs/>
          <w:sz w:val="26"/>
          <w:szCs w:val="26"/>
        </w:rPr>
        <w:tab/>
        <w:t>Council President “Pro Tem”:</w:t>
      </w:r>
      <w:r>
        <w:rPr>
          <w:b/>
          <w:bCs/>
          <w:sz w:val="26"/>
          <w:szCs w:val="26"/>
        </w:rPr>
        <w:tab/>
        <w:t>Linda Shortman</w:t>
      </w:r>
    </w:p>
    <w:p w:rsidR="00083D62" w:rsidRDefault="00083D62"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Mark Conklin</w:t>
      </w:r>
    </w:p>
    <w:p w:rsidR="00083D62" w:rsidRDefault="00083D62"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Richard Dellaripa</w:t>
      </w:r>
    </w:p>
    <w:p w:rsidR="00083D62" w:rsidRDefault="00083D62"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Michael Sondermeyer</w:t>
      </w:r>
    </w:p>
    <w:p w:rsidR="00083D62" w:rsidRDefault="00083D62" w:rsidP="007232AB">
      <w:pPr>
        <w:ind w:left="720"/>
        <w:rPr>
          <w:b/>
          <w:bCs/>
          <w:sz w:val="26"/>
          <w:szCs w:val="26"/>
        </w:rPr>
      </w:pPr>
      <w:r>
        <w:rPr>
          <w:b/>
          <w:bCs/>
          <w:sz w:val="26"/>
          <w:szCs w:val="26"/>
        </w:rPr>
        <w:t>____   Councilman:</w:t>
      </w:r>
      <w:r>
        <w:rPr>
          <w:b/>
          <w:bCs/>
          <w:sz w:val="26"/>
          <w:szCs w:val="26"/>
        </w:rPr>
        <w:tab/>
      </w:r>
      <w:r>
        <w:rPr>
          <w:b/>
          <w:bCs/>
          <w:sz w:val="26"/>
          <w:szCs w:val="26"/>
        </w:rPr>
        <w:tab/>
      </w:r>
      <w:r>
        <w:rPr>
          <w:b/>
          <w:bCs/>
          <w:sz w:val="26"/>
          <w:szCs w:val="26"/>
        </w:rPr>
        <w:tab/>
      </w:r>
      <w:r>
        <w:rPr>
          <w:b/>
          <w:bCs/>
          <w:sz w:val="26"/>
          <w:szCs w:val="26"/>
        </w:rPr>
        <w:tab/>
        <w:t>Ray Yazdi</w:t>
      </w:r>
    </w:p>
    <w:p w:rsidR="00083D62" w:rsidRDefault="00083D62" w:rsidP="007232AB">
      <w:pPr>
        <w:ind w:left="720"/>
        <w:rPr>
          <w:b/>
          <w:bCs/>
          <w:sz w:val="26"/>
          <w:szCs w:val="26"/>
        </w:rPr>
      </w:pPr>
    </w:p>
    <w:p w:rsidR="00083D62" w:rsidRDefault="00083D62" w:rsidP="007232AB">
      <w:pPr>
        <w:ind w:left="720"/>
        <w:rPr>
          <w:b/>
          <w:bCs/>
          <w:sz w:val="26"/>
          <w:szCs w:val="26"/>
        </w:rPr>
      </w:pPr>
      <w:r>
        <w:rPr>
          <w:b/>
          <w:bCs/>
          <w:sz w:val="26"/>
          <w:szCs w:val="26"/>
        </w:rPr>
        <w:t>____</w:t>
      </w:r>
      <w:r>
        <w:rPr>
          <w:b/>
          <w:bCs/>
          <w:sz w:val="26"/>
          <w:szCs w:val="26"/>
        </w:rPr>
        <w:tab/>
        <w:t>Municipal Clerk:</w:t>
      </w:r>
      <w:r>
        <w:rPr>
          <w:b/>
          <w:bCs/>
          <w:sz w:val="26"/>
          <w:szCs w:val="26"/>
        </w:rPr>
        <w:tab/>
      </w:r>
      <w:r>
        <w:rPr>
          <w:b/>
          <w:bCs/>
          <w:sz w:val="26"/>
          <w:szCs w:val="26"/>
        </w:rPr>
        <w:tab/>
      </w:r>
      <w:r>
        <w:rPr>
          <w:b/>
          <w:bCs/>
          <w:sz w:val="26"/>
          <w:szCs w:val="26"/>
        </w:rPr>
        <w:tab/>
        <w:t>Jane McCarthy</w:t>
      </w:r>
    </w:p>
    <w:p w:rsidR="00083D62" w:rsidRDefault="00083D62" w:rsidP="007232AB">
      <w:pPr>
        <w:ind w:left="720"/>
        <w:rPr>
          <w:b/>
          <w:bCs/>
          <w:sz w:val="26"/>
          <w:szCs w:val="26"/>
        </w:rPr>
      </w:pPr>
      <w:r>
        <w:rPr>
          <w:b/>
          <w:bCs/>
          <w:sz w:val="26"/>
          <w:szCs w:val="26"/>
        </w:rPr>
        <w:t>____   Borough Attorney:</w:t>
      </w:r>
      <w:r>
        <w:rPr>
          <w:b/>
          <w:bCs/>
          <w:sz w:val="26"/>
          <w:szCs w:val="26"/>
        </w:rPr>
        <w:tab/>
      </w:r>
      <w:r>
        <w:rPr>
          <w:b/>
          <w:bCs/>
          <w:sz w:val="26"/>
          <w:szCs w:val="26"/>
        </w:rPr>
        <w:tab/>
        <w:t xml:space="preserve">           Fred Semrau, Esq.</w:t>
      </w:r>
    </w:p>
    <w:p w:rsidR="00083D62" w:rsidRDefault="00083D62" w:rsidP="007232AB">
      <w:pPr>
        <w:ind w:left="720"/>
        <w:rPr>
          <w:b/>
          <w:bCs/>
          <w:sz w:val="26"/>
          <w:szCs w:val="26"/>
        </w:rPr>
      </w:pPr>
    </w:p>
    <w:p w:rsidR="00083D62" w:rsidRDefault="00083D62" w:rsidP="007232AB">
      <w:pPr>
        <w:ind w:left="720"/>
        <w:rPr>
          <w:b/>
          <w:bCs/>
          <w:sz w:val="26"/>
          <w:szCs w:val="26"/>
        </w:rPr>
      </w:pPr>
    </w:p>
    <w:p w:rsidR="00083D62" w:rsidRDefault="00083D62" w:rsidP="00D46C99">
      <w:pPr>
        <w:numPr>
          <w:ilvl w:val="0"/>
          <w:numId w:val="7"/>
        </w:numPr>
        <w:rPr>
          <w:b/>
          <w:bCs/>
          <w:sz w:val="26"/>
          <w:szCs w:val="26"/>
        </w:rPr>
      </w:pPr>
      <w:r>
        <w:rPr>
          <w:b/>
          <w:bCs/>
          <w:sz w:val="26"/>
          <w:szCs w:val="26"/>
        </w:rPr>
        <w:t>PUBLIC NOTICE STATEMENT</w:t>
      </w:r>
    </w:p>
    <w:p w:rsidR="00083D62" w:rsidRDefault="00083D62" w:rsidP="007232AB">
      <w:pPr>
        <w:rPr>
          <w:b/>
          <w:bCs/>
          <w:sz w:val="26"/>
          <w:szCs w:val="26"/>
        </w:rPr>
      </w:pPr>
    </w:p>
    <w:p w:rsidR="00083D62" w:rsidRDefault="00083D62" w:rsidP="007232AB">
      <w:pPr>
        <w:ind w:left="360"/>
        <w:rPr>
          <w:b/>
          <w:bCs/>
          <w:i/>
          <w:iCs/>
          <w:sz w:val="26"/>
          <w:szCs w:val="26"/>
        </w:rPr>
      </w:pPr>
      <w:r>
        <w:rPr>
          <w:b/>
          <w:bCs/>
          <w:i/>
          <w:iCs/>
          <w:sz w:val="26"/>
          <w:szCs w:val="26"/>
        </w:rPr>
        <w:t>This is an Official Meeting of the Governing Body of the Borough of Bloomingdale.  On January 2, 2013, public notification of the date, time and place of this Official Meeting was faxed and mailed to all local news media, and posted in the Bloomingdale Municipal Building.</w:t>
      </w:r>
    </w:p>
    <w:p w:rsidR="00083D62" w:rsidRDefault="00083D62" w:rsidP="007232AB">
      <w:pPr>
        <w:ind w:left="360"/>
        <w:rPr>
          <w:b/>
          <w:bCs/>
          <w:sz w:val="26"/>
          <w:szCs w:val="26"/>
        </w:rPr>
      </w:pPr>
    </w:p>
    <w:p w:rsidR="00083D62" w:rsidRDefault="00083D62" w:rsidP="007232AB">
      <w:pPr>
        <w:pStyle w:val="BodyTextIndent"/>
        <w:ind w:left="300" w:right="-720"/>
        <w:rPr>
          <w:b/>
          <w:bCs/>
        </w:rPr>
      </w:pPr>
      <w:r>
        <w:rPr>
          <w:b/>
          <w:bCs/>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083D62" w:rsidRDefault="00083D62" w:rsidP="007232AB">
      <w:pPr>
        <w:ind w:left="360"/>
        <w:rPr>
          <w:b/>
          <w:bCs/>
          <w:sz w:val="26"/>
          <w:szCs w:val="26"/>
        </w:rPr>
      </w:pPr>
    </w:p>
    <w:p w:rsidR="00083D62" w:rsidRDefault="00083D62" w:rsidP="0010101A">
      <w:pPr>
        <w:pStyle w:val="ListParagraph"/>
        <w:numPr>
          <w:ilvl w:val="0"/>
          <w:numId w:val="7"/>
        </w:numPr>
        <w:ind w:hanging="540"/>
        <w:rPr>
          <w:b/>
          <w:bCs/>
          <w:sz w:val="26"/>
          <w:szCs w:val="26"/>
        </w:rPr>
      </w:pPr>
      <w:r>
        <w:rPr>
          <w:b/>
          <w:bCs/>
          <w:sz w:val="26"/>
          <w:szCs w:val="26"/>
        </w:rPr>
        <w:t xml:space="preserve"> EARLY EXECUTIVE SESSION</w:t>
      </w:r>
    </w:p>
    <w:p w:rsidR="00083D62" w:rsidRPr="007232AB" w:rsidRDefault="00083D62" w:rsidP="007232AB">
      <w:pPr>
        <w:rPr>
          <w:b/>
          <w:bCs/>
          <w:sz w:val="26"/>
          <w:szCs w:val="26"/>
        </w:rPr>
      </w:pPr>
    </w:p>
    <w:p w:rsidR="00083D62" w:rsidRDefault="00083D62" w:rsidP="0010101A">
      <w:pPr>
        <w:numPr>
          <w:ilvl w:val="0"/>
          <w:numId w:val="7"/>
        </w:numPr>
        <w:ind w:hanging="540"/>
        <w:rPr>
          <w:b/>
          <w:bCs/>
          <w:sz w:val="26"/>
          <w:szCs w:val="26"/>
        </w:rPr>
      </w:pPr>
      <w:r>
        <w:rPr>
          <w:b/>
          <w:bCs/>
          <w:sz w:val="26"/>
          <w:szCs w:val="26"/>
        </w:rPr>
        <w:t xml:space="preserve"> NON-AGENDA ITEMS</w:t>
      </w:r>
    </w:p>
    <w:p w:rsidR="00083D62" w:rsidRDefault="00083D62" w:rsidP="004539BE">
      <w:pPr>
        <w:rPr>
          <w:b/>
          <w:bCs/>
          <w:sz w:val="26"/>
          <w:szCs w:val="26"/>
        </w:rPr>
      </w:pPr>
    </w:p>
    <w:p w:rsidR="00083D62" w:rsidRDefault="00083D62" w:rsidP="005A5A59">
      <w:pPr>
        <w:ind w:left="720"/>
        <w:rPr>
          <w:b/>
          <w:bCs/>
          <w:sz w:val="26"/>
          <w:szCs w:val="26"/>
        </w:rPr>
      </w:pPr>
    </w:p>
    <w:p w:rsidR="00083D62" w:rsidRDefault="00083D62" w:rsidP="00B85208">
      <w:pPr>
        <w:ind w:left="720" w:hanging="600"/>
        <w:jc w:val="center"/>
        <w:rPr>
          <w:b/>
          <w:bCs/>
          <w:sz w:val="26"/>
          <w:szCs w:val="26"/>
        </w:rPr>
      </w:pPr>
      <w:r>
        <w:rPr>
          <w:b/>
          <w:bCs/>
          <w:sz w:val="26"/>
          <w:szCs w:val="26"/>
        </w:rPr>
        <w:t>- 2 –</w:t>
      </w:r>
    </w:p>
    <w:p w:rsidR="00083D62" w:rsidRDefault="00083D62" w:rsidP="004539BE">
      <w:pPr>
        <w:ind w:left="720" w:hanging="600"/>
        <w:rPr>
          <w:b/>
          <w:bCs/>
          <w:sz w:val="26"/>
          <w:szCs w:val="26"/>
        </w:rPr>
      </w:pPr>
    </w:p>
    <w:p w:rsidR="00083D62" w:rsidRPr="0046393D" w:rsidRDefault="00083D62" w:rsidP="00354836">
      <w:pPr>
        <w:ind w:left="120"/>
        <w:rPr>
          <w:b/>
          <w:bCs/>
          <w:sz w:val="26"/>
          <w:szCs w:val="26"/>
        </w:rPr>
      </w:pPr>
      <w:r>
        <w:rPr>
          <w:b/>
          <w:bCs/>
          <w:sz w:val="26"/>
          <w:szCs w:val="26"/>
        </w:rPr>
        <w:t xml:space="preserve">7.    </w:t>
      </w:r>
      <w:r w:rsidRPr="00D06673">
        <w:rPr>
          <w:b/>
          <w:bCs/>
          <w:sz w:val="26"/>
          <w:szCs w:val="26"/>
        </w:rPr>
        <w:t xml:space="preserve">EARLY PUBLIC </w:t>
      </w:r>
      <w:proofErr w:type="gramStart"/>
      <w:r w:rsidRPr="00D06673">
        <w:rPr>
          <w:b/>
          <w:bCs/>
          <w:sz w:val="26"/>
          <w:szCs w:val="26"/>
        </w:rPr>
        <w:t xml:space="preserve">COMMENT  </w:t>
      </w:r>
      <w:r w:rsidRPr="00D06673">
        <w:rPr>
          <w:b/>
          <w:bCs/>
          <w:i/>
          <w:iCs/>
          <w:sz w:val="26"/>
          <w:szCs w:val="26"/>
        </w:rPr>
        <w:t>(</w:t>
      </w:r>
      <w:proofErr w:type="gramEnd"/>
      <w:r w:rsidRPr="00D06673">
        <w:rPr>
          <w:b/>
          <w:bCs/>
          <w:i/>
          <w:iCs/>
          <w:sz w:val="26"/>
          <w:szCs w:val="26"/>
        </w:rPr>
        <w:t>Reserved for Agenda Items)</w:t>
      </w:r>
      <w:r w:rsidRPr="00D06673">
        <w:rPr>
          <w:b/>
          <w:bCs/>
          <w:sz w:val="26"/>
          <w:szCs w:val="26"/>
        </w:rPr>
        <w:t xml:space="preserve">     </w:t>
      </w:r>
    </w:p>
    <w:p w:rsidR="00083D62" w:rsidRPr="00354836" w:rsidRDefault="002951F9" w:rsidP="00354836">
      <w:pPr>
        <w:rPr>
          <w:b/>
          <w:bCs/>
          <w:sz w:val="26"/>
          <w:szCs w:val="26"/>
        </w:rPr>
      </w:pPr>
      <w:r w:rsidRPr="00354836">
        <w:rPr>
          <w:b/>
          <w:bCs/>
          <w:sz w:val="26"/>
          <w:szCs w:val="26"/>
        </w:rPr>
        <w:t xml:space="preserve"> </w:t>
      </w:r>
    </w:p>
    <w:p w:rsidR="00083D62" w:rsidRDefault="00083D62" w:rsidP="0046393D">
      <w:pPr>
        <w:rPr>
          <w:b/>
          <w:bCs/>
          <w:sz w:val="26"/>
          <w:szCs w:val="26"/>
        </w:rPr>
      </w:pPr>
      <w:r>
        <w:rPr>
          <w:b/>
          <w:bCs/>
          <w:sz w:val="26"/>
          <w:szCs w:val="26"/>
        </w:rPr>
        <w:t xml:space="preserve"> </w:t>
      </w:r>
      <w:r w:rsidR="00354836">
        <w:rPr>
          <w:b/>
          <w:bCs/>
          <w:sz w:val="26"/>
          <w:szCs w:val="26"/>
        </w:rPr>
        <w:t xml:space="preserve"> 8</w:t>
      </w:r>
      <w:r>
        <w:rPr>
          <w:b/>
          <w:bCs/>
          <w:sz w:val="26"/>
          <w:szCs w:val="26"/>
        </w:rPr>
        <w:t xml:space="preserve">.     REPORTS OF PROFESSIONALS, DEPARTMENT HEADS, </w:t>
      </w:r>
    </w:p>
    <w:p w:rsidR="00566CCA" w:rsidRPr="006B558B" w:rsidRDefault="00083D62" w:rsidP="006B558B">
      <w:pPr>
        <w:rPr>
          <w:b/>
          <w:bCs/>
          <w:sz w:val="26"/>
          <w:szCs w:val="26"/>
        </w:rPr>
      </w:pPr>
      <w:r>
        <w:rPr>
          <w:b/>
          <w:bCs/>
          <w:sz w:val="26"/>
          <w:szCs w:val="26"/>
        </w:rPr>
        <w:t xml:space="preserve">          COMMITTEES, LIAISONS AND MAYOR’S REPORT</w:t>
      </w:r>
    </w:p>
    <w:p w:rsidR="00566CCA" w:rsidRDefault="00566CCA" w:rsidP="006B558B">
      <w:pPr>
        <w:pStyle w:val="ListParagraph"/>
        <w:ind w:left="990"/>
        <w:rPr>
          <w:b/>
          <w:bCs/>
          <w:sz w:val="26"/>
          <w:szCs w:val="26"/>
        </w:rPr>
      </w:pPr>
    </w:p>
    <w:p w:rsidR="00083D62" w:rsidRDefault="00083D62" w:rsidP="00D46C99">
      <w:pPr>
        <w:ind w:left="720" w:hanging="600"/>
      </w:pPr>
    </w:p>
    <w:p w:rsidR="00566CCA" w:rsidRPr="006B558B" w:rsidRDefault="006B558B" w:rsidP="006B558B">
      <w:pPr>
        <w:pStyle w:val="ListParagraph"/>
        <w:numPr>
          <w:ilvl w:val="0"/>
          <w:numId w:val="22"/>
        </w:numPr>
        <w:rPr>
          <w:b/>
          <w:bCs/>
          <w:sz w:val="26"/>
          <w:szCs w:val="26"/>
        </w:rPr>
      </w:pPr>
      <w:r>
        <w:rPr>
          <w:b/>
          <w:bCs/>
          <w:sz w:val="26"/>
          <w:szCs w:val="26"/>
        </w:rPr>
        <w:t xml:space="preserve"> </w:t>
      </w:r>
      <w:r w:rsidR="00083D62" w:rsidRPr="006B558B">
        <w:rPr>
          <w:b/>
          <w:bCs/>
          <w:sz w:val="26"/>
          <w:szCs w:val="26"/>
        </w:rPr>
        <w:t xml:space="preserve">APPOVAL OF CONSENT AGENDA </w:t>
      </w:r>
    </w:p>
    <w:p w:rsidR="00566CCA" w:rsidRDefault="00566CCA" w:rsidP="00566CCA">
      <w:pPr>
        <w:pStyle w:val="ListParagraph"/>
        <w:numPr>
          <w:ilvl w:val="2"/>
          <w:numId w:val="1"/>
        </w:numPr>
        <w:tabs>
          <w:tab w:val="left" w:pos="990"/>
        </w:tabs>
        <w:ind w:hanging="90"/>
        <w:rPr>
          <w:b/>
          <w:bCs/>
          <w:sz w:val="26"/>
          <w:szCs w:val="26"/>
        </w:rPr>
      </w:pPr>
      <w:r>
        <w:rPr>
          <w:b/>
          <w:bCs/>
          <w:sz w:val="26"/>
          <w:szCs w:val="26"/>
        </w:rPr>
        <w:t xml:space="preserve"> Approval of Executive Session Minutes; July 23; August 20;</w:t>
      </w:r>
    </w:p>
    <w:p w:rsidR="00083D62" w:rsidRPr="00566CCA" w:rsidRDefault="00566CCA" w:rsidP="00566CCA">
      <w:pPr>
        <w:pStyle w:val="ListParagraph"/>
        <w:ind w:left="270"/>
        <w:rPr>
          <w:b/>
          <w:bCs/>
          <w:sz w:val="26"/>
          <w:szCs w:val="26"/>
        </w:rPr>
      </w:pPr>
      <w:r>
        <w:rPr>
          <w:b/>
          <w:bCs/>
          <w:sz w:val="26"/>
          <w:szCs w:val="26"/>
        </w:rPr>
        <w:t xml:space="preserve">            September 10 and October 8, 2013</w:t>
      </w:r>
      <w:r w:rsidR="00083D62" w:rsidRPr="00566CCA">
        <w:rPr>
          <w:b/>
          <w:bCs/>
          <w:sz w:val="26"/>
          <w:szCs w:val="26"/>
        </w:rPr>
        <w:t xml:space="preserve">      </w:t>
      </w:r>
    </w:p>
    <w:p w:rsidR="00083D62" w:rsidRDefault="00083D62" w:rsidP="00D00CF1">
      <w:pPr>
        <w:rPr>
          <w:b/>
          <w:bCs/>
          <w:sz w:val="26"/>
          <w:szCs w:val="26"/>
        </w:rPr>
      </w:pPr>
      <w:r>
        <w:rPr>
          <w:b/>
          <w:bCs/>
          <w:sz w:val="26"/>
          <w:szCs w:val="26"/>
        </w:rPr>
        <w:t xml:space="preserve">   </w:t>
      </w:r>
    </w:p>
    <w:p w:rsidR="00083D62" w:rsidRPr="006B558B" w:rsidRDefault="00083D62" w:rsidP="006B558B">
      <w:pPr>
        <w:pStyle w:val="ListParagraph"/>
        <w:numPr>
          <w:ilvl w:val="0"/>
          <w:numId w:val="2"/>
        </w:numPr>
        <w:rPr>
          <w:b/>
          <w:bCs/>
          <w:sz w:val="26"/>
          <w:szCs w:val="26"/>
        </w:rPr>
      </w:pPr>
      <w:r w:rsidRPr="006B558B">
        <w:rPr>
          <w:b/>
          <w:bCs/>
          <w:sz w:val="26"/>
          <w:szCs w:val="26"/>
        </w:rPr>
        <w:t>PENDING BUSINESS</w:t>
      </w:r>
    </w:p>
    <w:p w:rsidR="00083D62" w:rsidRPr="007225AF" w:rsidRDefault="007225AF" w:rsidP="006B3C2B">
      <w:pPr>
        <w:pStyle w:val="ListParagraph"/>
        <w:numPr>
          <w:ilvl w:val="1"/>
          <w:numId w:val="2"/>
        </w:numPr>
        <w:tabs>
          <w:tab w:val="clear" w:pos="1215"/>
          <w:tab w:val="num" w:pos="810"/>
        </w:tabs>
        <w:ind w:hanging="765"/>
        <w:rPr>
          <w:b/>
          <w:bCs/>
          <w:sz w:val="26"/>
          <w:szCs w:val="26"/>
        </w:rPr>
      </w:pPr>
      <w:r w:rsidRPr="007225AF">
        <w:rPr>
          <w:b/>
          <w:bCs/>
          <w:sz w:val="26"/>
          <w:szCs w:val="26"/>
        </w:rPr>
        <w:t xml:space="preserve"> </w:t>
      </w:r>
      <w:r w:rsidR="00083D62" w:rsidRPr="007225AF">
        <w:rPr>
          <w:b/>
          <w:bCs/>
          <w:sz w:val="26"/>
          <w:szCs w:val="26"/>
        </w:rPr>
        <w:t>ORDINANCES</w:t>
      </w:r>
    </w:p>
    <w:p w:rsidR="00083D62" w:rsidRDefault="00083D62" w:rsidP="006B3C2B">
      <w:pPr>
        <w:numPr>
          <w:ilvl w:val="0"/>
          <w:numId w:val="3"/>
        </w:numPr>
        <w:tabs>
          <w:tab w:val="clear" w:pos="1575"/>
          <w:tab w:val="num" w:pos="1170"/>
        </w:tabs>
        <w:ind w:hanging="675"/>
        <w:rPr>
          <w:b/>
          <w:bCs/>
          <w:sz w:val="26"/>
          <w:szCs w:val="26"/>
        </w:rPr>
      </w:pPr>
      <w:r>
        <w:rPr>
          <w:b/>
          <w:bCs/>
          <w:sz w:val="26"/>
          <w:szCs w:val="26"/>
        </w:rPr>
        <w:t>Second and final reading and public hearing of Ordinance</w:t>
      </w:r>
    </w:p>
    <w:p w:rsidR="00083D62" w:rsidRDefault="00566CCA" w:rsidP="006B3C2B">
      <w:pPr>
        <w:tabs>
          <w:tab w:val="num" w:pos="1170"/>
        </w:tabs>
        <w:ind w:left="1170"/>
        <w:rPr>
          <w:b/>
          <w:bCs/>
          <w:sz w:val="26"/>
          <w:szCs w:val="26"/>
        </w:rPr>
      </w:pPr>
      <w:r>
        <w:rPr>
          <w:b/>
          <w:bCs/>
          <w:sz w:val="26"/>
          <w:szCs w:val="26"/>
        </w:rPr>
        <w:t xml:space="preserve">#32-2013 </w:t>
      </w:r>
      <w:proofErr w:type="spellStart"/>
      <w:r>
        <w:rPr>
          <w:b/>
          <w:bCs/>
          <w:sz w:val="26"/>
          <w:szCs w:val="26"/>
        </w:rPr>
        <w:t>Redesignate</w:t>
      </w:r>
      <w:proofErr w:type="spellEnd"/>
      <w:r>
        <w:rPr>
          <w:b/>
          <w:bCs/>
          <w:sz w:val="26"/>
          <w:szCs w:val="26"/>
        </w:rPr>
        <w:t xml:space="preserve"> Certain Properties as being within the R10 Zone</w:t>
      </w:r>
    </w:p>
    <w:p w:rsidR="00083D62" w:rsidRDefault="00083D62" w:rsidP="006B3C2B">
      <w:pPr>
        <w:tabs>
          <w:tab w:val="num" w:pos="1170"/>
          <w:tab w:val="left" w:pos="1800"/>
        </w:tabs>
        <w:ind w:left="1920" w:hanging="660"/>
        <w:rPr>
          <w:b/>
          <w:bCs/>
          <w:sz w:val="26"/>
          <w:szCs w:val="26"/>
        </w:rPr>
      </w:pPr>
      <w:proofErr w:type="gramStart"/>
      <w:r>
        <w:rPr>
          <w:b/>
          <w:bCs/>
          <w:sz w:val="26"/>
          <w:szCs w:val="26"/>
        </w:rPr>
        <w:t>a.  Public</w:t>
      </w:r>
      <w:proofErr w:type="gramEnd"/>
      <w:r>
        <w:rPr>
          <w:b/>
          <w:bCs/>
          <w:sz w:val="26"/>
          <w:szCs w:val="26"/>
        </w:rPr>
        <w:t xml:space="preserve"> Notice Statement</w:t>
      </w:r>
    </w:p>
    <w:p w:rsidR="00083D62" w:rsidRDefault="00083D62" w:rsidP="006B3C2B">
      <w:pPr>
        <w:tabs>
          <w:tab w:val="num" w:pos="1170"/>
          <w:tab w:val="left" w:pos="1800"/>
        </w:tabs>
        <w:ind w:left="1920" w:hanging="660"/>
        <w:rPr>
          <w:b/>
          <w:bCs/>
          <w:sz w:val="26"/>
          <w:szCs w:val="26"/>
        </w:rPr>
      </w:pPr>
      <w:proofErr w:type="gramStart"/>
      <w:r>
        <w:rPr>
          <w:b/>
          <w:bCs/>
          <w:sz w:val="26"/>
          <w:szCs w:val="26"/>
        </w:rPr>
        <w:t>b.  Motion</w:t>
      </w:r>
      <w:proofErr w:type="gramEnd"/>
      <w:r>
        <w:rPr>
          <w:b/>
          <w:bCs/>
          <w:sz w:val="26"/>
          <w:szCs w:val="26"/>
        </w:rPr>
        <w:t xml:space="preserve"> that ordinance be read by title</w:t>
      </w:r>
    </w:p>
    <w:p w:rsidR="00083D62" w:rsidRDefault="00083D62" w:rsidP="006B3C2B">
      <w:pPr>
        <w:tabs>
          <w:tab w:val="num" w:pos="1170"/>
          <w:tab w:val="left" w:pos="1800"/>
        </w:tabs>
        <w:ind w:left="1920" w:hanging="660"/>
        <w:rPr>
          <w:b/>
          <w:bCs/>
          <w:sz w:val="26"/>
          <w:szCs w:val="26"/>
        </w:rPr>
      </w:pPr>
      <w:proofErr w:type="gramStart"/>
      <w:r>
        <w:rPr>
          <w:b/>
          <w:bCs/>
          <w:sz w:val="26"/>
          <w:szCs w:val="26"/>
        </w:rPr>
        <w:t>c.  Motion</w:t>
      </w:r>
      <w:proofErr w:type="gramEnd"/>
      <w:r>
        <w:rPr>
          <w:b/>
          <w:bCs/>
          <w:sz w:val="26"/>
          <w:szCs w:val="26"/>
        </w:rPr>
        <w:t xml:space="preserve"> to open Public Hearing</w:t>
      </w:r>
    </w:p>
    <w:p w:rsidR="00083D62" w:rsidRDefault="00083D62" w:rsidP="006B3C2B">
      <w:pPr>
        <w:tabs>
          <w:tab w:val="num" w:pos="1170"/>
          <w:tab w:val="left" w:pos="1800"/>
        </w:tabs>
        <w:ind w:left="1920" w:hanging="660"/>
        <w:rPr>
          <w:b/>
          <w:bCs/>
          <w:sz w:val="26"/>
          <w:szCs w:val="26"/>
        </w:rPr>
      </w:pPr>
      <w:proofErr w:type="gramStart"/>
      <w:r>
        <w:rPr>
          <w:b/>
          <w:bCs/>
          <w:sz w:val="26"/>
          <w:szCs w:val="26"/>
        </w:rPr>
        <w:t>d.  Motion</w:t>
      </w:r>
      <w:proofErr w:type="gramEnd"/>
      <w:r>
        <w:rPr>
          <w:b/>
          <w:bCs/>
          <w:sz w:val="26"/>
          <w:szCs w:val="26"/>
        </w:rPr>
        <w:t xml:space="preserve"> to close Public Hearing</w:t>
      </w:r>
    </w:p>
    <w:p w:rsidR="00083D62" w:rsidRDefault="00083D62" w:rsidP="006B3C2B">
      <w:pPr>
        <w:tabs>
          <w:tab w:val="num" w:pos="1170"/>
          <w:tab w:val="left" w:pos="1800"/>
        </w:tabs>
        <w:ind w:left="1920" w:hanging="660"/>
        <w:rPr>
          <w:b/>
          <w:bCs/>
          <w:sz w:val="26"/>
          <w:szCs w:val="26"/>
        </w:rPr>
      </w:pPr>
      <w:proofErr w:type="gramStart"/>
      <w:r>
        <w:rPr>
          <w:b/>
          <w:bCs/>
          <w:sz w:val="26"/>
          <w:szCs w:val="26"/>
        </w:rPr>
        <w:t>e.  Motion</w:t>
      </w:r>
      <w:proofErr w:type="gramEnd"/>
      <w:r>
        <w:rPr>
          <w:b/>
          <w:bCs/>
          <w:sz w:val="26"/>
          <w:szCs w:val="26"/>
        </w:rPr>
        <w:t xml:space="preserve"> for Adoption</w:t>
      </w:r>
    </w:p>
    <w:p w:rsidR="006B3C2B" w:rsidRDefault="006B3C2B" w:rsidP="006B3C2B">
      <w:pPr>
        <w:tabs>
          <w:tab w:val="num" w:pos="1170"/>
          <w:tab w:val="left" w:pos="1800"/>
        </w:tabs>
        <w:ind w:left="1920" w:hanging="660"/>
        <w:rPr>
          <w:b/>
          <w:bCs/>
          <w:sz w:val="26"/>
          <w:szCs w:val="26"/>
        </w:rPr>
      </w:pPr>
    </w:p>
    <w:p w:rsidR="004C19B1" w:rsidRDefault="004C19B1" w:rsidP="006B3C2B">
      <w:pPr>
        <w:numPr>
          <w:ilvl w:val="0"/>
          <w:numId w:val="3"/>
        </w:numPr>
        <w:tabs>
          <w:tab w:val="clear" w:pos="1575"/>
          <w:tab w:val="left" w:pos="540"/>
        </w:tabs>
        <w:ind w:left="630" w:firstLine="360"/>
        <w:rPr>
          <w:b/>
          <w:bCs/>
          <w:sz w:val="26"/>
          <w:szCs w:val="26"/>
        </w:rPr>
      </w:pPr>
      <w:r>
        <w:rPr>
          <w:b/>
          <w:bCs/>
          <w:sz w:val="26"/>
          <w:szCs w:val="26"/>
        </w:rPr>
        <w:t>Second and final reading and public hearing of Ordinance</w:t>
      </w:r>
    </w:p>
    <w:p w:rsidR="004C19B1" w:rsidRDefault="00566CCA" w:rsidP="006B3C2B">
      <w:pPr>
        <w:ind w:left="1980" w:hanging="675"/>
        <w:rPr>
          <w:b/>
          <w:bCs/>
          <w:sz w:val="26"/>
          <w:szCs w:val="26"/>
        </w:rPr>
      </w:pPr>
      <w:r>
        <w:rPr>
          <w:b/>
          <w:bCs/>
          <w:sz w:val="26"/>
          <w:szCs w:val="26"/>
        </w:rPr>
        <w:t>#33-2013 – Protection with Regard to the Borough Hall Oak Tree</w:t>
      </w:r>
    </w:p>
    <w:p w:rsidR="004C19B1" w:rsidRDefault="004C19B1" w:rsidP="006B3C2B">
      <w:pPr>
        <w:tabs>
          <w:tab w:val="left" w:pos="1800"/>
        </w:tabs>
        <w:ind w:left="1920" w:hanging="675"/>
        <w:rPr>
          <w:b/>
          <w:bCs/>
          <w:sz w:val="26"/>
          <w:szCs w:val="26"/>
        </w:rPr>
      </w:pPr>
      <w:proofErr w:type="gramStart"/>
      <w:r>
        <w:rPr>
          <w:b/>
          <w:bCs/>
          <w:sz w:val="26"/>
          <w:szCs w:val="26"/>
        </w:rPr>
        <w:t>a.  Public</w:t>
      </w:r>
      <w:proofErr w:type="gramEnd"/>
      <w:r>
        <w:rPr>
          <w:b/>
          <w:bCs/>
          <w:sz w:val="26"/>
          <w:szCs w:val="26"/>
        </w:rPr>
        <w:t xml:space="preserve"> Notice Statement</w:t>
      </w:r>
    </w:p>
    <w:p w:rsidR="004C19B1" w:rsidRDefault="004C19B1" w:rsidP="006B3C2B">
      <w:pPr>
        <w:tabs>
          <w:tab w:val="left" w:pos="1800"/>
        </w:tabs>
        <w:ind w:left="1920" w:hanging="675"/>
        <w:rPr>
          <w:b/>
          <w:bCs/>
          <w:sz w:val="26"/>
          <w:szCs w:val="26"/>
        </w:rPr>
      </w:pPr>
      <w:proofErr w:type="gramStart"/>
      <w:r>
        <w:rPr>
          <w:b/>
          <w:bCs/>
          <w:sz w:val="26"/>
          <w:szCs w:val="26"/>
        </w:rPr>
        <w:t>b.  Motion</w:t>
      </w:r>
      <w:proofErr w:type="gramEnd"/>
      <w:r>
        <w:rPr>
          <w:b/>
          <w:bCs/>
          <w:sz w:val="26"/>
          <w:szCs w:val="26"/>
        </w:rPr>
        <w:t xml:space="preserve"> that ordinance be read by title</w:t>
      </w:r>
    </w:p>
    <w:p w:rsidR="004C19B1" w:rsidRDefault="004C19B1" w:rsidP="006B3C2B">
      <w:pPr>
        <w:tabs>
          <w:tab w:val="left" w:pos="1800"/>
        </w:tabs>
        <w:ind w:left="1920" w:hanging="675"/>
        <w:rPr>
          <w:b/>
          <w:bCs/>
          <w:sz w:val="26"/>
          <w:szCs w:val="26"/>
        </w:rPr>
      </w:pPr>
      <w:proofErr w:type="gramStart"/>
      <w:r>
        <w:rPr>
          <w:b/>
          <w:bCs/>
          <w:sz w:val="26"/>
          <w:szCs w:val="26"/>
        </w:rPr>
        <w:t>c.  Motion</w:t>
      </w:r>
      <w:proofErr w:type="gramEnd"/>
      <w:r>
        <w:rPr>
          <w:b/>
          <w:bCs/>
          <w:sz w:val="26"/>
          <w:szCs w:val="26"/>
        </w:rPr>
        <w:t xml:space="preserve"> to open Public Hearing</w:t>
      </w:r>
    </w:p>
    <w:p w:rsidR="004C19B1" w:rsidRDefault="004C19B1" w:rsidP="006B3C2B">
      <w:pPr>
        <w:tabs>
          <w:tab w:val="left" w:pos="1800"/>
        </w:tabs>
        <w:ind w:left="1920" w:hanging="675"/>
        <w:rPr>
          <w:b/>
          <w:bCs/>
          <w:sz w:val="26"/>
          <w:szCs w:val="26"/>
        </w:rPr>
      </w:pPr>
      <w:proofErr w:type="gramStart"/>
      <w:r>
        <w:rPr>
          <w:b/>
          <w:bCs/>
          <w:sz w:val="26"/>
          <w:szCs w:val="26"/>
        </w:rPr>
        <w:t>d.  Motion</w:t>
      </w:r>
      <w:proofErr w:type="gramEnd"/>
      <w:r>
        <w:rPr>
          <w:b/>
          <w:bCs/>
          <w:sz w:val="26"/>
          <w:szCs w:val="26"/>
        </w:rPr>
        <w:t xml:space="preserve"> to close Public Hearing</w:t>
      </w:r>
    </w:p>
    <w:p w:rsidR="004C19B1" w:rsidRDefault="004C19B1" w:rsidP="006B3C2B">
      <w:pPr>
        <w:tabs>
          <w:tab w:val="left" w:pos="1800"/>
        </w:tabs>
        <w:ind w:left="1920" w:hanging="675"/>
        <w:rPr>
          <w:b/>
          <w:bCs/>
          <w:sz w:val="26"/>
          <w:szCs w:val="26"/>
        </w:rPr>
      </w:pPr>
      <w:proofErr w:type="gramStart"/>
      <w:r>
        <w:rPr>
          <w:b/>
          <w:bCs/>
          <w:sz w:val="26"/>
          <w:szCs w:val="26"/>
        </w:rPr>
        <w:t>e.  Motion</w:t>
      </w:r>
      <w:proofErr w:type="gramEnd"/>
      <w:r>
        <w:rPr>
          <w:b/>
          <w:bCs/>
          <w:sz w:val="26"/>
          <w:szCs w:val="26"/>
        </w:rPr>
        <w:t xml:space="preserve"> for Adoption</w:t>
      </w:r>
    </w:p>
    <w:p w:rsidR="00566CCA" w:rsidRDefault="00566CCA" w:rsidP="006B3C2B">
      <w:pPr>
        <w:tabs>
          <w:tab w:val="left" w:pos="1800"/>
        </w:tabs>
        <w:ind w:left="1920" w:hanging="675"/>
        <w:rPr>
          <w:b/>
          <w:bCs/>
          <w:sz w:val="26"/>
          <w:szCs w:val="26"/>
        </w:rPr>
      </w:pPr>
    </w:p>
    <w:p w:rsidR="00566CCA" w:rsidRDefault="00566CCA" w:rsidP="00566CCA">
      <w:pPr>
        <w:pStyle w:val="ListParagraph"/>
        <w:numPr>
          <w:ilvl w:val="0"/>
          <w:numId w:val="3"/>
        </w:numPr>
        <w:tabs>
          <w:tab w:val="clear" w:pos="1575"/>
        </w:tabs>
        <w:ind w:left="990" w:firstLine="0"/>
        <w:rPr>
          <w:b/>
          <w:bCs/>
          <w:sz w:val="26"/>
          <w:szCs w:val="26"/>
        </w:rPr>
      </w:pPr>
      <w:r>
        <w:rPr>
          <w:b/>
          <w:bCs/>
          <w:sz w:val="26"/>
          <w:szCs w:val="26"/>
        </w:rPr>
        <w:t xml:space="preserve">Introduction of Ordinance No. ___-2013:  </w:t>
      </w:r>
      <w:proofErr w:type="spellStart"/>
      <w:r>
        <w:rPr>
          <w:b/>
          <w:bCs/>
          <w:sz w:val="26"/>
          <w:szCs w:val="26"/>
        </w:rPr>
        <w:t>Recodifying</w:t>
      </w:r>
      <w:proofErr w:type="spellEnd"/>
      <w:r>
        <w:rPr>
          <w:b/>
          <w:bCs/>
          <w:sz w:val="26"/>
          <w:szCs w:val="26"/>
        </w:rPr>
        <w:t xml:space="preserve"> Chapter 92</w:t>
      </w:r>
    </w:p>
    <w:p w:rsidR="00566CCA" w:rsidRDefault="00566CCA" w:rsidP="00566CCA">
      <w:pPr>
        <w:pStyle w:val="ListParagraph"/>
        <w:ind w:left="990"/>
        <w:rPr>
          <w:b/>
          <w:bCs/>
          <w:sz w:val="26"/>
          <w:szCs w:val="26"/>
        </w:rPr>
      </w:pPr>
      <w:r>
        <w:rPr>
          <w:b/>
          <w:bCs/>
          <w:sz w:val="26"/>
          <w:szCs w:val="26"/>
        </w:rPr>
        <w:t xml:space="preserve">    Zoning, Article XIII, Soil and Soil Removal, as Chapter XXXII and by</w:t>
      </w:r>
    </w:p>
    <w:p w:rsidR="00566CCA" w:rsidRDefault="00566CCA" w:rsidP="00566CCA">
      <w:pPr>
        <w:pStyle w:val="ListParagraph"/>
        <w:ind w:left="990"/>
        <w:rPr>
          <w:b/>
          <w:bCs/>
          <w:sz w:val="26"/>
          <w:szCs w:val="26"/>
        </w:rPr>
      </w:pPr>
      <w:r>
        <w:rPr>
          <w:b/>
          <w:bCs/>
          <w:sz w:val="26"/>
          <w:szCs w:val="26"/>
        </w:rPr>
        <w:t xml:space="preserve">    </w:t>
      </w:r>
      <w:proofErr w:type="spellStart"/>
      <w:r>
        <w:rPr>
          <w:b/>
          <w:bCs/>
          <w:sz w:val="26"/>
          <w:szCs w:val="26"/>
        </w:rPr>
        <w:t>Recodifying</w:t>
      </w:r>
      <w:proofErr w:type="spellEnd"/>
      <w:r>
        <w:rPr>
          <w:b/>
          <w:bCs/>
          <w:sz w:val="26"/>
          <w:szCs w:val="26"/>
        </w:rPr>
        <w:t xml:space="preserve"> Chapter 92, Zoning, Article XIV, Shade Trees as Chapter </w:t>
      </w:r>
    </w:p>
    <w:p w:rsidR="00566CCA" w:rsidRDefault="00566CCA" w:rsidP="00566CCA">
      <w:pPr>
        <w:pStyle w:val="ListParagraph"/>
        <w:ind w:left="990"/>
        <w:rPr>
          <w:b/>
          <w:bCs/>
          <w:sz w:val="26"/>
          <w:szCs w:val="26"/>
        </w:rPr>
      </w:pPr>
      <w:r>
        <w:rPr>
          <w:b/>
          <w:bCs/>
          <w:sz w:val="26"/>
          <w:szCs w:val="26"/>
        </w:rPr>
        <w:t xml:space="preserve">    XXIII</w:t>
      </w:r>
    </w:p>
    <w:p w:rsidR="00566CCA" w:rsidRPr="00566CCA" w:rsidRDefault="00566CCA" w:rsidP="00566CCA">
      <w:pPr>
        <w:pStyle w:val="ListParagraph"/>
        <w:ind w:left="3120"/>
        <w:rPr>
          <w:b/>
          <w:bCs/>
          <w:sz w:val="26"/>
          <w:szCs w:val="26"/>
        </w:rPr>
      </w:pPr>
    </w:p>
    <w:p w:rsidR="00083D62" w:rsidRDefault="00083D62" w:rsidP="007F67F1">
      <w:pPr>
        <w:ind w:left="1920"/>
        <w:rPr>
          <w:b/>
          <w:bCs/>
          <w:sz w:val="26"/>
          <w:szCs w:val="26"/>
        </w:rPr>
      </w:pPr>
    </w:p>
    <w:p w:rsidR="00083D62" w:rsidRDefault="00083D62" w:rsidP="00126437">
      <w:pPr>
        <w:ind w:hanging="720"/>
        <w:rPr>
          <w:b/>
          <w:bCs/>
          <w:sz w:val="26"/>
          <w:szCs w:val="26"/>
        </w:rPr>
      </w:pPr>
    </w:p>
    <w:p w:rsidR="00083D62" w:rsidRPr="006B558B" w:rsidRDefault="00083D62" w:rsidP="006B558B">
      <w:pPr>
        <w:pStyle w:val="ListParagraph"/>
        <w:numPr>
          <w:ilvl w:val="0"/>
          <w:numId w:val="2"/>
        </w:numPr>
        <w:rPr>
          <w:b/>
          <w:bCs/>
          <w:sz w:val="26"/>
          <w:szCs w:val="26"/>
        </w:rPr>
      </w:pPr>
      <w:r w:rsidRPr="006B558B">
        <w:rPr>
          <w:b/>
          <w:bCs/>
          <w:sz w:val="26"/>
          <w:szCs w:val="26"/>
        </w:rPr>
        <w:t xml:space="preserve"> INTRODUCTION OF NEW BUSINESS</w:t>
      </w:r>
    </w:p>
    <w:p w:rsidR="0021330E" w:rsidRDefault="0021330E" w:rsidP="003A41D0">
      <w:pPr>
        <w:numPr>
          <w:ilvl w:val="1"/>
          <w:numId w:val="2"/>
        </w:numPr>
        <w:rPr>
          <w:b/>
          <w:bCs/>
          <w:sz w:val="26"/>
          <w:szCs w:val="26"/>
        </w:rPr>
      </w:pPr>
      <w:r>
        <w:rPr>
          <w:b/>
          <w:bCs/>
          <w:sz w:val="26"/>
          <w:szCs w:val="26"/>
        </w:rPr>
        <w:t>Adoption of Resolution No. 2013-11.___:  Approval of Liquor License</w:t>
      </w:r>
    </w:p>
    <w:p w:rsidR="0021330E" w:rsidRDefault="0021330E" w:rsidP="0021330E">
      <w:pPr>
        <w:ind w:left="1215"/>
        <w:rPr>
          <w:b/>
          <w:bCs/>
          <w:sz w:val="26"/>
          <w:szCs w:val="26"/>
        </w:rPr>
      </w:pPr>
      <w:r>
        <w:rPr>
          <w:b/>
          <w:bCs/>
          <w:sz w:val="26"/>
          <w:szCs w:val="26"/>
        </w:rPr>
        <w:t xml:space="preserve">Transfer and </w:t>
      </w:r>
      <w:proofErr w:type="spellStart"/>
      <w:r>
        <w:rPr>
          <w:b/>
          <w:bCs/>
          <w:sz w:val="26"/>
          <w:szCs w:val="26"/>
        </w:rPr>
        <w:t>Delicensing</w:t>
      </w:r>
      <w:proofErr w:type="spellEnd"/>
      <w:r>
        <w:rPr>
          <w:b/>
          <w:bCs/>
          <w:sz w:val="26"/>
          <w:szCs w:val="26"/>
        </w:rPr>
        <w:t xml:space="preserve"> of NLS Management, LLC (</w:t>
      </w:r>
      <w:proofErr w:type="spellStart"/>
      <w:r>
        <w:rPr>
          <w:b/>
          <w:bCs/>
          <w:sz w:val="26"/>
          <w:szCs w:val="26"/>
        </w:rPr>
        <w:t>Soules</w:t>
      </w:r>
      <w:proofErr w:type="spellEnd"/>
      <w:r>
        <w:rPr>
          <w:b/>
          <w:bCs/>
          <w:sz w:val="26"/>
          <w:szCs w:val="26"/>
        </w:rPr>
        <w:t>) – 133 and 135 Main Street</w:t>
      </w:r>
    </w:p>
    <w:p w:rsidR="00083D62" w:rsidRDefault="0021330E" w:rsidP="003A41D0">
      <w:pPr>
        <w:numPr>
          <w:ilvl w:val="1"/>
          <w:numId w:val="2"/>
        </w:numPr>
        <w:rPr>
          <w:b/>
          <w:bCs/>
          <w:sz w:val="26"/>
          <w:szCs w:val="26"/>
        </w:rPr>
      </w:pPr>
      <w:r>
        <w:rPr>
          <w:b/>
          <w:bCs/>
          <w:sz w:val="26"/>
          <w:szCs w:val="26"/>
        </w:rPr>
        <w:t xml:space="preserve">Authorization to repair failed sidewalk on </w:t>
      </w:r>
      <w:proofErr w:type="spellStart"/>
      <w:r>
        <w:rPr>
          <w:b/>
          <w:bCs/>
          <w:sz w:val="26"/>
          <w:szCs w:val="26"/>
        </w:rPr>
        <w:t>Glenwild</w:t>
      </w:r>
      <w:proofErr w:type="spellEnd"/>
      <w:r>
        <w:rPr>
          <w:b/>
          <w:bCs/>
          <w:sz w:val="26"/>
          <w:szCs w:val="26"/>
        </w:rPr>
        <w:t xml:space="preserve"> Avenue</w:t>
      </w:r>
    </w:p>
    <w:p w:rsidR="00914FC8" w:rsidRDefault="004C19B1" w:rsidP="00914FC8">
      <w:pPr>
        <w:pStyle w:val="ListParagraph"/>
        <w:numPr>
          <w:ilvl w:val="1"/>
          <w:numId w:val="2"/>
        </w:numPr>
        <w:rPr>
          <w:b/>
          <w:bCs/>
          <w:sz w:val="26"/>
          <w:szCs w:val="26"/>
        </w:rPr>
      </w:pPr>
      <w:r>
        <w:rPr>
          <w:b/>
          <w:bCs/>
          <w:sz w:val="26"/>
          <w:szCs w:val="26"/>
        </w:rPr>
        <w:lastRenderedPageBreak/>
        <w:t>Adopt</w:t>
      </w:r>
      <w:r w:rsidR="00A56127">
        <w:rPr>
          <w:b/>
          <w:bCs/>
          <w:sz w:val="26"/>
          <w:szCs w:val="26"/>
        </w:rPr>
        <w:t>ion of Resolution No</w:t>
      </w:r>
      <w:r w:rsidR="0021330E">
        <w:rPr>
          <w:b/>
          <w:bCs/>
          <w:sz w:val="26"/>
          <w:szCs w:val="26"/>
        </w:rPr>
        <w:t>. 2013-11.___:  Transfer Resolution</w:t>
      </w:r>
    </w:p>
    <w:p w:rsidR="00292BA5" w:rsidRDefault="004C19B1" w:rsidP="00914FC8">
      <w:pPr>
        <w:pStyle w:val="ListParagraph"/>
        <w:numPr>
          <w:ilvl w:val="1"/>
          <w:numId w:val="2"/>
        </w:numPr>
        <w:rPr>
          <w:b/>
          <w:bCs/>
          <w:sz w:val="26"/>
          <w:szCs w:val="26"/>
        </w:rPr>
      </w:pPr>
      <w:r>
        <w:rPr>
          <w:b/>
          <w:bCs/>
          <w:sz w:val="26"/>
          <w:szCs w:val="26"/>
        </w:rPr>
        <w:t>Adoption of Resol</w:t>
      </w:r>
      <w:r w:rsidR="0021330E">
        <w:rPr>
          <w:b/>
          <w:bCs/>
          <w:sz w:val="26"/>
          <w:szCs w:val="26"/>
        </w:rPr>
        <w:t>ution No. 2013-11.___:  Declaring an Emergency for</w:t>
      </w:r>
    </w:p>
    <w:p w:rsidR="0021330E" w:rsidRDefault="0021330E" w:rsidP="0021330E">
      <w:pPr>
        <w:pStyle w:val="ListParagraph"/>
        <w:ind w:left="1215"/>
        <w:rPr>
          <w:b/>
          <w:bCs/>
          <w:sz w:val="26"/>
          <w:szCs w:val="26"/>
        </w:rPr>
      </w:pPr>
      <w:r>
        <w:rPr>
          <w:b/>
          <w:bCs/>
          <w:sz w:val="26"/>
          <w:szCs w:val="26"/>
        </w:rPr>
        <w:t>Water Service Repairs on Reeve, Leary and Oak Street</w:t>
      </w:r>
    </w:p>
    <w:p w:rsidR="00783955" w:rsidRDefault="0021330E" w:rsidP="004C19B1">
      <w:pPr>
        <w:pStyle w:val="ListParagraph"/>
        <w:numPr>
          <w:ilvl w:val="1"/>
          <w:numId w:val="2"/>
        </w:numPr>
        <w:rPr>
          <w:b/>
          <w:bCs/>
          <w:sz w:val="26"/>
          <w:szCs w:val="26"/>
        </w:rPr>
      </w:pPr>
      <w:r>
        <w:rPr>
          <w:b/>
          <w:bCs/>
          <w:sz w:val="26"/>
          <w:szCs w:val="26"/>
        </w:rPr>
        <w:t>Discussion in regard to PSE&amp;G Service Contract</w:t>
      </w:r>
    </w:p>
    <w:p w:rsidR="006B3C2B" w:rsidRDefault="006B3C2B" w:rsidP="004C19B1">
      <w:pPr>
        <w:pStyle w:val="ListParagraph"/>
        <w:numPr>
          <w:ilvl w:val="1"/>
          <w:numId w:val="2"/>
        </w:numPr>
        <w:rPr>
          <w:b/>
          <w:bCs/>
          <w:sz w:val="26"/>
          <w:szCs w:val="26"/>
        </w:rPr>
      </w:pPr>
      <w:r>
        <w:rPr>
          <w:b/>
          <w:bCs/>
          <w:sz w:val="26"/>
          <w:szCs w:val="26"/>
        </w:rPr>
        <w:t>Introduction of Ordi</w:t>
      </w:r>
      <w:r w:rsidR="0021330E">
        <w:rPr>
          <w:b/>
          <w:bCs/>
          <w:sz w:val="26"/>
          <w:szCs w:val="26"/>
        </w:rPr>
        <w:t xml:space="preserve">nance No. ___-2013:  Introduction of Bond Ordinance providing for the purchase and installation of bleachers at </w:t>
      </w:r>
      <w:proofErr w:type="spellStart"/>
      <w:r w:rsidR="0021330E">
        <w:rPr>
          <w:b/>
          <w:bCs/>
          <w:sz w:val="26"/>
          <w:szCs w:val="26"/>
        </w:rPr>
        <w:t>DeLazier</w:t>
      </w:r>
      <w:proofErr w:type="spellEnd"/>
      <w:r w:rsidR="0021330E">
        <w:rPr>
          <w:b/>
          <w:bCs/>
          <w:sz w:val="26"/>
          <w:szCs w:val="26"/>
        </w:rPr>
        <w:t xml:space="preserve"> Field</w:t>
      </w:r>
    </w:p>
    <w:p w:rsidR="0021330E" w:rsidRDefault="0021330E" w:rsidP="004C19B1">
      <w:pPr>
        <w:pStyle w:val="ListParagraph"/>
        <w:numPr>
          <w:ilvl w:val="1"/>
          <w:numId w:val="2"/>
        </w:numPr>
        <w:rPr>
          <w:b/>
          <w:bCs/>
          <w:sz w:val="26"/>
          <w:szCs w:val="26"/>
        </w:rPr>
      </w:pPr>
      <w:r>
        <w:rPr>
          <w:b/>
          <w:bCs/>
          <w:sz w:val="26"/>
          <w:szCs w:val="26"/>
        </w:rPr>
        <w:t>Introduction of Ordinance No. ___-2013:  Appropriating a $72,700 Plan Conformance Grant expected from State of NJ Highland Water Protection and Planning Council</w:t>
      </w:r>
    </w:p>
    <w:p w:rsidR="0021330E" w:rsidRDefault="0021330E" w:rsidP="004C19B1">
      <w:pPr>
        <w:pStyle w:val="ListParagraph"/>
        <w:numPr>
          <w:ilvl w:val="1"/>
          <w:numId w:val="2"/>
        </w:numPr>
        <w:rPr>
          <w:b/>
          <w:bCs/>
          <w:sz w:val="26"/>
          <w:szCs w:val="26"/>
        </w:rPr>
      </w:pPr>
      <w:r>
        <w:rPr>
          <w:b/>
          <w:bCs/>
          <w:sz w:val="26"/>
          <w:szCs w:val="26"/>
        </w:rPr>
        <w:t>Adoption of Resolution No. ___-2013:  Ratification of White Collar Contract</w:t>
      </w:r>
    </w:p>
    <w:p w:rsidR="0021330E" w:rsidRPr="004C19B1" w:rsidRDefault="0021330E" w:rsidP="004C19B1">
      <w:pPr>
        <w:pStyle w:val="ListParagraph"/>
        <w:numPr>
          <w:ilvl w:val="1"/>
          <w:numId w:val="2"/>
        </w:numPr>
        <w:rPr>
          <w:b/>
          <w:bCs/>
          <w:sz w:val="26"/>
          <w:szCs w:val="26"/>
        </w:rPr>
      </w:pPr>
      <w:r>
        <w:rPr>
          <w:b/>
          <w:bCs/>
          <w:sz w:val="26"/>
          <w:szCs w:val="26"/>
        </w:rPr>
        <w:t>Di</w:t>
      </w:r>
      <w:r w:rsidR="00A56127">
        <w:rPr>
          <w:b/>
          <w:bCs/>
          <w:sz w:val="26"/>
          <w:szCs w:val="26"/>
        </w:rPr>
        <w:t>s</w:t>
      </w:r>
      <w:r>
        <w:rPr>
          <w:b/>
          <w:bCs/>
          <w:sz w:val="26"/>
          <w:szCs w:val="26"/>
        </w:rPr>
        <w:t>cussion/R</w:t>
      </w:r>
      <w:r w:rsidR="00CF5B13">
        <w:rPr>
          <w:b/>
          <w:bCs/>
          <w:sz w:val="26"/>
          <w:szCs w:val="26"/>
        </w:rPr>
        <w:t xml:space="preserve">eview of </w:t>
      </w:r>
      <w:proofErr w:type="spellStart"/>
      <w:r w:rsidR="00CF5B13">
        <w:rPr>
          <w:b/>
          <w:bCs/>
          <w:sz w:val="26"/>
          <w:szCs w:val="26"/>
        </w:rPr>
        <w:t>DelG</w:t>
      </w:r>
      <w:r>
        <w:rPr>
          <w:b/>
          <w:bCs/>
          <w:sz w:val="26"/>
          <w:szCs w:val="26"/>
        </w:rPr>
        <w:t>uidice</w:t>
      </w:r>
      <w:proofErr w:type="spellEnd"/>
      <w:r>
        <w:rPr>
          <w:b/>
          <w:bCs/>
          <w:sz w:val="26"/>
          <w:szCs w:val="26"/>
        </w:rPr>
        <w:t xml:space="preserve"> Case</w:t>
      </w:r>
    </w:p>
    <w:p w:rsidR="00083D62" w:rsidRDefault="00083D62" w:rsidP="007F67F1">
      <w:pPr>
        <w:ind w:left="480"/>
        <w:rPr>
          <w:b/>
          <w:bCs/>
          <w:sz w:val="26"/>
          <w:szCs w:val="26"/>
        </w:rPr>
      </w:pPr>
    </w:p>
    <w:p w:rsidR="00083D62" w:rsidRDefault="006B558B" w:rsidP="00D46C99">
      <w:pPr>
        <w:ind w:left="180" w:hanging="180"/>
        <w:rPr>
          <w:b/>
          <w:bCs/>
          <w:sz w:val="26"/>
          <w:szCs w:val="26"/>
        </w:rPr>
      </w:pPr>
      <w:r>
        <w:rPr>
          <w:b/>
          <w:bCs/>
          <w:sz w:val="26"/>
          <w:szCs w:val="26"/>
        </w:rPr>
        <w:t>12</w:t>
      </w:r>
      <w:r w:rsidR="00083D62">
        <w:rPr>
          <w:b/>
          <w:bCs/>
          <w:sz w:val="26"/>
          <w:szCs w:val="26"/>
        </w:rPr>
        <w:t>.   LATE PUBLIC COMMENT</w:t>
      </w:r>
    </w:p>
    <w:p w:rsidR="00083D62" w:rsidRDefault="00083D62" w:rsidP="007232AB">
      <w:pPr>
        <w:ind w:left="540"/>
        <w:rPr>
          <w:b/>
          <w:bCs/>
          <w:i/>
          <w:iCs/>
          <w:sz w:val="26"/>
          <w:szCs w:val="26"/>
        </w:rPr>
      </w:pPr>
      <w:r>
        <w:rPr>
          <w:b/>
          <w:bCs/>
          <w:i/>
          <w:iCs/>
          <w:sz w:val="26"/>
          <w:szCs w:val="26"/>
        </w:rPr>
        <w:t xml:space="preserve">  (Official Business of the Governing Body)</w:t>
      </w:r>
    </w:p>
    <w:p w:rsidR="00083D62" w:rsidRDefault="00083D62" w:rsidP="007232AB">
      <w:pPr>
        <w:rPr>
          <w:b/>
          <w:bCs/>
          <w:sz w:val="26"/>
          <w:szCs w:val="26"/>
        </w:rPr>
      </w:pPr>
    </w:p>
    <w:p w:rsidR="00083D62" w:rsidRDefault="006B558B" w:rsidP="007232AB">
      <w:pPr>
        <w:rPr>
          <w:b/>
          <w:bCs/>
          <w:sz w:val="26"/>
          <w:szCs w:val="26"/>
        </w:rPr>
      </w:pPr>
      <w:r>
        <w:rPr>
          <w:b/>
          <w:bCs/>
          <w:sz w:val="26"/>
          <w:szCs w:val="26"/>
        </w:rPr>
        <w:t>13</w:t>
      </w:r>
      <w:r w:rsidR="00083D62">
        <w:rPr>
          <w:b/>
          <w:bCs/>
          <w:sz w:val="26"/>
          <w:szCs w:val="26"/>
        </w:rPr>
        <w:t>.   LATE EXECUTIVE SESSION</w:t>
      </w:r>
    </w:p>
    <w:p w:rsidR="00292BA5" w:rsidRDefault="00083D62" w:rsidP="007232AB">
      <w:pPr>
        <w:rPr>
          <w:b/>
          <w:bCs/>
          <w:sz w:val="26"/>
          <w:szCs w:val="26"/>
        </w:rPr>
      </w:pPr>
      <w:r>
        <w:rPr>
          <w:b/>
          <w:bCs/>
          <w:sz w:val="26"/>
          <w:szCs w:val="26"/>
        </w:rPr>
        <w:t xml:space="preserve">      </w:t>
      </w:r>
      <w:r w:rsidR="00FD3107">
        <w:rPr>
          <w:b/>
          <w:bCs/>
          <w:sz w:val="26"/>
          <w:szCs w:val="26"/>
        </w:rPr>
        <w:t xml:space="preserve">  A.  </w:t>
      </w:r>
      <w:r w:rsidR="00292BA5">
        <w:rPr>
          <w:b/>
          <w:bCs/>
          <w:sz w:val="26"/>
          <w:szCs w:val="26"/>
        </w:rPr>
        <w:t xml:space="preserve"> </w:t>
      </w:r>
      <w:r w:rsidR="00D93BD5">
        <w:rPr>
          <w:b/>
          <w:bCs/>
          <w:sz w:val="26"/>
          <w:szCs w:val="26"/>
        </w:rPr>
        <w:t>Negotiations – Four matters</w:t>
      </w:r>
    </w:p>
    <w:p w:rsidR="00083D62" w:rsidRDefault="00083D62" w:rsidP="007232AB">
      <w:pPr>
        <w:rPr>
          <w:b/>
          <w:bCs/>
          <w:sz w:val="26"/>
          <w:szCs w:val="26"/>
        </w:rPr>
      </w:pPr>
    </w:p>
    <w:p w:rsidR="00083D62" w:rsidRDefault="006B558B" w:rsidP="00D46C99">
      <w:pPr>
        <w:ind w:left="180" w:hanging="180"/>
        <w:rPr>
          <w:b/>
          <w:bCs/>
          <w:sz w:val="26"/>
          <w:szCs w:val="26"/>
        </w:rPr>
      </w:pPr>
      <w:r>
        <w:rPr>
          <w:b/>
          <w:bCs/>
          <w:sz w:val="26"/>
          <w:szCs w:val="26"/>
        </w:rPr>
        <w:t>14</w:t>
      </w:r>
      <w:r w:rsidR="00083D62">
        <w:rPr>
          <w:b/>
          <w:bCs/>
          <w:sz w:val="26"/>
          <w:szCs w:val="26"/>
        </w:rPr>
        <w:t>.  CONSIDERATON OF EXECUTIVE SESSION BUSINESS WITH</w:t>
      </w:r>
    </w:p>
    <w:p w:rsidR="00083D62" w:rsidRDefault="00083D62" w:rsidP="00D46C99">
      <w:pPr>
        <w:ind w:left="180" w:hanging="180"/>
        <w:rPr>
          <w:b/>
          <w:bCs/>
          <w:sz w:val="26"/>
          <w:szCs w:val="26"/>
        </w:rPr>
      </w:pPr>
      <w:r>
        <w:rPr>
          <w:b/>
          <w:bCs/>
          <w:sz w:val="26"/>
          <w:szCs w:val="26"/>
        </w:rPr>
        <w:t xml:space="preserve">        PUBLIC COMMENT</w:t>
      </w:r>
    </w:p>
    <w:p w:rsidR="00083D62" w:rsidRDefault="00083D62" w:rsidP="007232AB">
      <w:pPr>
        <w:ind w:firstLine="180"/>
        <w:rPr>
          <w:b/>
          <w:bCs/>
          <w:sz w:val="26"/>
          <w:szCs w:val="26"/>
        </w:rPr>
      </w:pPr>
    </w:p>
    <w:p w:rsidR="00083D62" w:rsidRDefault="006B558B" w:rsidP="00D46C99">
      <w:pPr>
        <w:rPr>
          <w:b/>
          <w:bCs/>
          <w:sz w:val="26"/>
          <w:szCs w:val="26"/>
        </w:rPr>
      </w:pPr>
      <w:r>
        <w:rPr>
          <w:b/>
          <w:bCs/>
          <w:sz w:val="26"/>
          <w:szCs w:val="26"/>
        </w:rPr>
        <w:t>15</w:t>
      </w:r>
      <w:r w:rsidR="00083D62">
        <w:rPr>
          <w:b/>
          <w:bCs/>
          <w:sz w:val="26"/>
          <w:szCs w:val="26"/>
        </w:rPr>
        <w:t>.  GOVERNING BODY SCHEDULE</w:t>
      </w:r>
    </w:p>
    <w:p w:rsidR="00FD3107" w:rsidRDefault="00D93BD5" w:rsidP="00D46C99">
      <w:pPr>
        <w:rPr>
          <w:b/>
          <w:bCs/>
          <w:sz w:val="26"/>
          <w:szCs w:val="26"/>
        </w:rPr>
      </w:pPr>
      <w:r>
        <w:rPr>
          <w:b/>
          <w:bCs/>
          <w:sz w:val="26"/>
          <w:szCs w:val="26"/>
        </w:rPr>
        <w:t xml:space="preserve">       A.  Regular Meeting – November 26</w:t>
      </w:r>
      <w:r w:rsidR="00FD3107">
        <w:rPr>
          <w:b/>
          <w:bCs/>
          <w:sz w:val="26"/>
          <w:szCs w:val="26"/>
        </w:rPr>
        <w:t>, 2013 – 7 p.m.</w:t>
      </w:r>
    </w:p>
    <w:p w:rsidR="00D93BD5" w:rsidRDefault="00D93BD5" w:rsidP="00D46C99">
      <w:pPr>
        <w:rPr>
          <w:b/>
          <w:bCs/>
          <w:sz w:val="26"/>
          <w:szCs w:val="26"/>
        </w:rPr>
      </w:pPr>
      <w:r>
        <w:rPr>
          <w:b/>
          <w:bCs/>
          <w:sz w:val="26"/>
          <w:szCs w:val="26"/>
        </w:rPr>
        <w:t xml:space="preserve">       B.  Regular Meeting </w:t>
      </w:r>
      <w:r w:rsidR="00CF5B13">
        <w:rPr>
          <w:b/>
          <w:bCs/>
          <w:sz w:val="26"/>
          <w:szCs w:val="26"/>
        </w:rPr>
        <w:t xml:space="preserve">- </w:t>
      </w:r>
      <w:r>
        <w:rPr>
          <w:b/>
          <w:bCs/>
          <w:sz w:val="26"/>
          <w:szCs w:val="26"/>
        </w:rPr>
        <w:t>December 17, 2013 – 7 p.m.</w:t>
      </w:r>
    </w:p>
    <w:p w:rsidR="00083D62" w:rsidRDefault="00083D62" w:rsidP="007232AB">
      <w:pPr>
        <w:ind w:firstLine="180"/>
        <w:rPr>
          <w:b/>
          <w:bCs/>
          <w:sz w:val="26"/>
          <w:szCs w:val="26"/>
        </w:rPr>
      </w:pPr>
    </w:p>
    <w:p w:rsidR="00083D62" w:rsidRPr="006B558B" w:rsidRDefault="00083D62" w:rsidP="006B558B">
      <w:pPr>
        <w:pStyle w:val="ListParagraph"/>
        <w:numPr>
          <w:ilvl w:val="0"/>
          <w:numId w:val="23"/>
        </w:numPr>
        <w:ind w:left="360"/>
        <w:rPr>
          <w:b/>
          <w:bCs/>
          <w:sz w:val="26"/>
          <w:szCs w:val="26"/>
        </w:rPr>
      </w:pPr>
      <w:r w:rsidRPr="006B558B">
        <w:rPr>
          <w:b/>
          <w:bCs/>
          <w:sz w:val="26"/>
          <w:szCs w:val="26"/>
        </w:rPr>
        <w:t>ADJOURNMENT</w:t>
      </w: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bookmarkStart w:id="0" w:name="_GoBack"/>
      <w:bookmarkEnd w:id="0"/>
    </w:p>
    <w:sectPr w:rsidR="00083D62"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C5B95"/>
    <w:multiLevelType w:val="hybridMultilevel"/>
    <w:tmpl w:val="5CE647C8"/>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
    <w:nsid w:val="09BD3AA9"/>
    <w:multiLevelType w:val="hybridMultilevel"/>
    <w:tmpl w:val="376CA2F8"/>
    <w:lvl w:ilvl="0" w:tplc="F3B2BB3A">
      <w:start w:val="9"/>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
    <w:nsid w:val="0F9C0581"/>
    <w:multiLevelType w:val="hybridMultilevel"/>
    <w:tmpl w:val="CFDE3690"/>
    <w:lvl w:ilvl="0" w:tplc="8E7802F6">
      <w:start w:val="8"/>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3">
    <w:nsid w:val="12686074"/>
    <w:multiLevelType w:val="hybridMultilevel"/>
    <w:tmpl w:val="B55AE492"/>
    <w:lvl w:ilvl="0" w:tplc="4DF88060">
      <w:start w:val="10"/>
      <w:numFmt w:val="decimal"/>
      <w:lvlText w:val="%1."/>
      <w:lvlJc w:val="left"/>
      <w:pPr>
        <w:tabs>
          <w:tab w:val="num" w:pos="825"/>
        </w:tabs>
        <w:ind w:left="825" w:hanging="465"/>
      </w:pPr>
      <w:rPr>
        <w:rFonts w:hint="default"/>
      </w:rPr>
    </w:lvl>
    <w:lvl w:ilvl="1" w:tplc="73C60C84">
      <w:start w:val="5"/>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B6C3CEC"/>
    <w:multiLevelType w:val="hybridMultilevel"/>
    <w:tmpl w:val="E8C6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164FF"/>
    <w:multiLevelType w:val="hybridMultilevel"/>
    <w:tmpl w:val="9B54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A6896"/>
    <w:multiLevelType w:val="hybridMultilevel"/>
    <w:tmpl w:val="59C200C6"/>
    <w:lvl w:ilvl="0" w:tplc="FFFFFFFF">
      <w:start w:val="1"/>
      <w:numFmt w:val="decimal"/>
      <w:lvlText w:val="%1."/>
      <w:lvlJc w:val="left"/>
      <w:pPr>
        <w:tabs>
          <w:tab w:val="num" w:pos="360"/>
        </w:tabs>
        <w:ind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firstLine="72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205E6FA1"/>
    <w:multiLevelType w:val="hybridMultilevel"/>
    <w:tmpl w:val="12BE631E"/>
    <w:lvl w:ilvl="0" w:tplc="DD4EA810">
      <w:start w:val="1"/>
      <w:numFmt w:val="upperLetter"/>
      <w:lvlText w:val="%1."/>
      <w:lvlJc w:val="left"/>
      <w:pPr>
        <w:ind w:left="1260" w:hanging="360"/>
      </w:pPr>
      <w:rPr>
        <w:rFonts w:hint="default"/>
      </w:rPr>
    </w:lvl>
    <w:lvl w:ilvl="1" w:tplc="04090019" w:tentative="1">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1D92F8A"/>
    <w:multiLevelType w:val="hybridMultilevel"/>
    <w:tmpl w:val="F50C5C5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15061F"/>
    <w:multiLevelType w:val="hybridMultilevel"/>
    <w:tmpl w:val="07603402"/>
    <w:lvl w:ilvl="0" w:tplc="353211E6">
      <w:start w:val="1"/>
      <w:numFmt w:val="lowerLetter"/>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0409001B">
      <w:start w:val="1"/>
      <w:numFmt w:val="lowerRoman"/>
      <w:lvlText w:val="%3."/>
      <w:lvlJc w:val="right"/>
      <w:pPr>
        <w:tabs>
          <w:tab w:val="num" w:pos="3375"/>
        </w:tabs>
        <w:ind w:left="3375" w:hanging="180"/>
      </w:pPr>
    </w:lvl>
    <w:lvl w:ilvl="3" w:tplc="0409000F">
      <w:start w:val="1"/>
      <w:numFmt w:val="decimal"/>
      <w:lvlText w:val="%4."/>
      <w:lvlJc w:val="left"/>
      <w:pPr>
        <w:tabs>
          <w:tab w:val="num" w:pos="4095"/>
        </w:tabs>
        <w:ind w:left="4095" w:hanging="360"/>
      </w:pPr>
    </w:lvl>
    <w:lvl w:ilvl="4" w:tplc="04090019">
      <w:start w:val="1"/>
      <w:numFmt w:val="lowerLetter"/>
      <w:lvlText w:val="%5."/>
      <w:lvlJc w:val="left"/>
      <w:pPr>
        <w:tabs>
          <w:tab w:val="num" w:pos="4815"/>
        </w:tabs>
        <w:ind w:left="4815" w:hanging="360"/>
      </w:pPr>
    </w:lvl>
    <w:lvl w:ilvl="5" w:tplc="0409001B">
      <w:start w:val="1"/>
      <w:numFmt w:val="lowerRoman"/>
      <w:lvlText w:val="%6."/>
      <w:lvlJc w:val="right"/>
      <w:pPr>
        <w:tabs>
          <w:tab w:val="num" w:pos="5535"/>
        </w:tabs>
        <w:ind w:left="5535" w:hanging="180"/>
      </w:pPr>
    </w:lvl>
    <w:lvl w:ilvl="6" w:tplc="0409000F">
      <w:start w:val="1"/>
      <w:numFmt w:val="decimal"/>
      <w:lvlText w:val="%7."/>
      <w:lvlJc w:val="left"/>
      <w:pPr>
        <w:tabs>
          <w:tab w:val="num" w:pos="6255"/>
        </w:tabs>
        <w:ind w:left="6255" w:hanging="360"/>
      </w:pPr>
    </w:lvl>
    <w:lvl w:ilvl="7" w:tplc="04090019">
      <w:start w:val="1"/>
      <w:numFmt w:val="lowerLetter"/>
      <w:lvlText w:val="%8."/>
      <w:lvlJc w:val="left"/>
      <w:pPr>
        <w:tabs>
          <w:tab w:val="num" w:pos="6975"/>
        </w:tabs>
        <w:ind w:left="6975" w:hanging="360"/>
      </w:pPr>
    </w:lvl>
    <w:lvl w:ilvl="8" w:tplc="0409001B">
      <w:start w:val="1"/>
      <w:numFmt w:val="lowerRoman"/>
      <w:lvlText w:val="%9."/>
      <w:lvlJc w:val="right"/>
      <w:pPr>
        <w:tabs>
          <w:tab w:val="num" w:pos="7695"/>
        </w:tabs>
        <w:ind w:left="7695" w:hanging="180"/>
      </w:pPr>
    </w:lvl>
  </w:abstractNum>
  <w:abstractNum w:abstractNumId="10">
    <w:nsid w:val="39E8368E"/>
    <w:multiLevelType w:val="hybridMultilevel"/>
    <w:tmpl w:val="5BAE928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11">
    <w:nsid w:val="3F18484E"/>
    <w:multiLevelType w:val="hybridMultilevel"/>
    <w:tmpl w:val="48C4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29160C"/>
    <w:multiLevelType w:val="hybridMultilevel"/>
    <w:tmpl w:val="0BC28E48"/>
    <w:lvl w:ilvl="0" w:tplc="DE7856B6">
      <w:start w:val="10"/>
      <w:numFmt w:val="upperLetter"/>
      <w:lvlText w:val="%1."/>
      <w:lvlJc w:val="left"/>
      <w:pPr>
        <w:tabs>
          <w:tab w:val="num" w:pos="870"/>
        </w:tabs>
        <w:ind w:left="870" w:hanging="360"/>
      </w:pPr>
      <w:rPr>
        <w:rFonts w:hint="default"/>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13">
    <w:nsid w:val="4D3C47ED"/>
    <w:multiLevelType w:val="hybridMultilevel"/>
    <w:tmpl w:val="28523F40"/>
    <w:lvl w:ilvl="0" w:tplc="A56A3DA2">
      <w:start w:val="7"/>
      <w:numFmt w:val="upperLetter"/>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EB6AF4C0">
      <w:start w:val="1"/>
      <w:numFmt w:val="lowerLetter"/>
      <w:lvlText w:val="%3."/>
      <w:lvlJc w:val="right"/>
      <w:pPr>
        <w:tabs>
          <w:tab w:val="num" w:pos="2640"/>
        </w:tabs>
        <w:ind w:left="2640" w:hanging="180"/>
      </w:pPr>
      <w:rPr>
        <w:rFonts w:ascii="Times New Roman" w:eastAsia="Times New Roman" w:hAnsi="Times New Roman"/>
      </w:r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4">
    <w:nsid w:val="4D562C47"/>
    <w:multiLevelType w:val="hybridMultilevel"/>
    <w:tmpl w:val="D37E269A"/>
    <w:lvl w:ilvl="0" w:tplc="04090001">
      <w:start w:val="1"/>
      <w:numFmt w:val="bullet"/>
      <w:lvlText w:val=""/>
      <w:lvlJc w:val="left"/>
      <w:pPr>
        <w:tabs>
          <w:tab w:val="num" w:pos="1560"/>
        </w:tabs>
        <w:ind w:left="1560" w:hanging="360"/>
      </w:pPr>
      <w:rPr>
        <w:rFonts w:ascii="Symbol" w:hAnsi="Symbol" w:cs="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cs="Wingdings" w:hint="default"/>
      </w:rPr>
    </w:lvl>
    <w:lvl w:ilvl="3" w:tplc="04090001">
      <w:start w:val="1"/>
      <w:numFmt w:val="bullet"/>
      <w:lvlText w:val=""/>
      <w:lvlJc w:val="left"/>
      <w:pPr>
        <w:tabs>
          <w:tab w:val="num" w:pos="3720"/>
        </w:tabs>
        <w:ind w:left="3720" w:hanging="360"/>
      </w:pPr>
      <w:rPr>
        <w:rFonts w:ascii="Symbol" w:hAnsi="Symbol" w:cs="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cs="Wingdings" w:hint="default"/>
      </w:rPr>
    </w:lvl>
    <w:lvl w:ilvl="6" w:tplc="04090001">
      <w:start w:val="1"/>
      <w:numFmt w:val="bullet"/>
      <w:lvlText w:val=""/>
      <w:lvlJc w:val="left"/>
      <w:pPr>
        <w:tabs>
          <w:tab w:val="num" w:pos="5880"/>
        </w:tabs>
        <w:ind w:left="5880" w:hanging="360"/>
      </w:pPr>
      <w:rPr>
        <w:rFonts w:ascii="Symbol" w:hAnsi="Symbol" w:cs="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cs="Wingdings" w:hint="default"/>
      </w:rPr>
    </w:lvl>
  </w:abstractNum>
  <w:abstractNum w:abstractNumId="15">
    <w:nsid w:val="53454CB4"/>
    <w:multiLevelType w:val="hybridMultilevel"/>
    <w:tmpl w:val="78B085BC"/>
    <w:lvl w:ilvl="0" w:tplc="A0CEAA90">
      <w:start w:val="10"/>
      <w:numFmt w:val="decimal"/>
      <w:lvlText w:val="%1."/>
      <w:lvlJc w:val="left"/>
      <w:pPr>
        <w:tabs>
          <w:tab w:val="num" w:pos="480"/>
        </w:tabs>
        <w:ind w:left="480" w:hanging="360"/>
      </w:pPr>
      <w:rPr>
        <w:rFonts w:hint="default"/>
      </w:rPr>
    </w:lvl>
    <w:lvl w:ilvl="1" w:tplc="305CBC78">
      <w:start w:val="1"/>
      <w:numFmt w:val="upperLetter"/>
      <w:lvlText w:val="%2."/>
      <w:lvlJc w:val="left"/>
      <w:pPr>
        <w:tabs>
          <w:tab w:val="num" w:pos="1215"/>
        </w:tabs>
        <w:ind w:left="1215" w:hanging="375"/>
      </w:pPr>
      <w:rPr>
        <w:rFonts w:hint="default"/>
      </w:rPr>
    </w:lvl>
    <w:lvl w:ilvl="2" w:tplc="CE622A58">
      <w:start w:val="1"/>
      <w:numFmt w:val="lowerLetter"/>
      <w:lvlText w:val="%3."/>
      <w:lvlJc w:val="left"/>
      <w:pPr>
        <w:tabs>
          <w:tab w:val="num" w:pos="2100"/>
        </w:tabs>
        <w:ind w:left="2100" w:hanging="360"/>
      </w:pPr>
      <w:rPr>
        <w:rFonts w:hint="default"/>
      </w:r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6">
    <w:nsid w:val="5A692EFC"/>
    <w:multiLevelType w:val="hybridMultilevel"/>
    <w:tmpl w:val="335260C4"/>
    <w:lvl w:ilvl="0" w:tplc="DDBE71FC">
      <w:start w:val="3"/>
      <w:numFmt w:val="decimal"/>
      <w:lvlText w:val="%1."/>
      <w:lvlJc w:val="left"/>
      <w:pPr>
        <w:tabs>
          <w:tab w:val="num" w:pos="1575"/>
        </w:tabs>
        <w:ind w:left="1575" w:hanging="360"/>
      </w:pPr>
      <w:rPr>
        <w:rFonts w:hint="default"/>
      </w:rPr>
    </w:lvl>
    <w:lvl w:ilvl="1" w:tplc="C38C68EA">
      <w:start w:val="1"/>
      <w:numFmt w:val="lowerLetter"/>
      <w:lvlText w:val="%2."/>
      <w:lvlJc w:val="left"/>
      <w:pPr>
        <w:tabs>
          <w:tab w:val="num" w:pos="2295"/>
        </w:tabs>
        <w:ind w:left="2295" w:hanging="360"/>
      </w:pPr>
      <w:rPr>
        <w:rFonts w:hint="default"/>
      </w:rPr>
    </w:lvl>
    <w:lvl w:ilvl="2" w:tplc="D7765A76">
      <w:start w:val="8"/>
      <w:numFmt w:val="upperLetter"/>
      <w:lvlText w:val="%3."/>
      <w:lvlJc w:val="left"/>
      <w:pPr>
        <w:tabs>
          <w:tab w:val="num" w:pos="3225"/>
        </w:tabs>
        <w:ind w:left="3225" w:hanging="390"/>
      </w:pPr>
      <w:rPr>
        <w:rFonts w:hint="default"/>
      </w:r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7">
    <w:nsid w:val="67380F26"/>
    <w:multiLevelType w:val="hybridMultilevel"/>
    <w:tmpl w:val="3654C2D4"/>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9C463BA"/>
    <w:multiLevelType w:val="hybridMultilevel"/>
    <w:tmpl w:val="1DB03D98"/>
    <w:lvl w:ilvl="0" w:tplc="28CA26AE">
      <w:start w:val="1"/>
      <w:numFmt w:val="decimal"/>
      <w:lvlText w:val="%1."/>
      <w:lvlJc w:val="left"/>
      <w:pPr>
        <w:tabs>
          <w:tab w:val="num" w:pos="1575"/>
        </w:tabs>
        <w:ind w:left="1575" w:hanging="360"/>
      </w:pPr>
      <w:rPr>
        <w:rFonts w:hint="default"/>
      </w:rPr>
    </w:lvl>
    <w:lvl w:ilvl="1" w:tplc="C794EF94">
      <w:start w:val="1"/>
      <w:numFmt w:val="lowerLetter"/>
      <w:lvlText w:val="%2."/>
      <w:lvlJc w:val="left"/>
      <w:pPr>
        <w:tabs>
          <w:tab w:val="num" w:pos="2295"/>
        </w:tabs>
        <w:ind w:left="2295" w:hanging="360"/>
      </w:pPr>
      <w:rPr>
        <w:rFonts w:hint="default"/>
      </w:r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9">
    <w:nsid w:val="6ED943A5"/>
    <w:multiLevelType w:val="hybridMultilevel"/>
    <w:tmpl w:val="2D00B3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70067446"/>
    <w:multiLevelType w:val="hybridMultilevel"/>
    <w:tmpl w:val="EE6419B0"/>
    <w:lvl w:ilvl="0" w:tplc="2AB6D28C">
      <w:start w:val="4"/>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21">
    <w:nsid w:val="7D5862DA"/>
    <w:multiLevelType w:val="hybridMultilevel"/>
    <w:tmpl w:val="9C062820"/>
    <w:lvl w:ilvl="0" w:tplc="A72CC780">
      <w:start w:val="17"/>
      <w:numFmt w:val="decimal"/>
      <w:lvlText w:val="%1."/>
      <w:lvlJc w:val="left"/>
      <w:pPr>
        <w:tabs>
          <w:tab w:val="num" w:pos="885"/>
        </w:tabs>
        <w:ind w:left="885" w:hanging="525"/>
      </w:pPr>
      <w:rPr>
        <w:rFonts w:hint="default"/>
      </w:rPr>
    </w:lvl>
    <w:lvl w:ilvl="1" w:tplc="C84C93C6">
      <w:start w:val="5"/>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7F4974A6"/>
    <w:multiLevelType w:val="hybridMultilevel"/>
    <w:tmpl w:val="73B0B6C0"/>
    <w:lvl w:ilvl="0" w:tplc="3C46A0DA">
      <w:start w:val="1"/>
      <w:numFmt w:val="upperLetter"/>
      <w:lvlText w:val="%1."/>
      <w:lvlJc w:val="left"/>
      <w:pPr>
        <w:ind w:left="960" w:hanging="360"/>
      </w:pPr>
      <w:rPr>
        <w:rFonts w:hint="default"/>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8"/>
  </w:num>
  <w:num w:numId="4">
    <w:abstractNumId w:val="16"/>
  </w:num>
  <w:num w:numId="5">
    <w:abstractNumId w:val="9"/>
  </w:num>
  <w:num w:numId="6">
    <w:abstractNumId w:val="19"/>
  </w:num>
  <w:num w:numId="7">
    <w:abstractNumId w:val="17"/>
  </w:num>
  <w:num w:numId="8">
    <w:abstractNumId w:val="20"/>
  </w:num>
  <w:num w:numId="9">
    <w:abstractNumId w:val="10"/>
  </w:num>
  <w:num w:numId="10">
    <w:abstractNumId w:val="14"/>
  </w:num>
  <w:num w:numId="11">
    <w:abstractNumId w:val="12"/>
  </w:num>
  <w:num w:numId="12">
    <w:abstractNumId w:val="21"/>
  </w:num>
  <w:num w:numId="13">
    <w:abstractNumId w:val="3"/>
  </w:num>
  <w:num w:numId="14">
    <w:abstractNumId w:val="13"/>
  </w:num>
  <w:num w:numId="15">
    <w:abstractNumId w:val="22"/>
  </w:num>
  <w:num w:numId="16">
    <w:abstractNumId w:val="4"/>
  </w:num>
  <w:num w:numId="17">
    <w:abstractNumId w:val="0"/>
  </w:num>
  <w:num w:numId="18">
    <w:abstractNumId w:val="2"/>
  </w:num>
  <w:num w:numId="19">
    <w:abstractNumId w:val="7"/>
  </w:num>
  <w:num w:numId="20">
    <w:abstractNumId w:val="11"/>
  </w:num>
  <w:num w:numId="21">
    <w:abstractNumId w:val="5"/>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AB"/>
    <w:rsid w:val="0001291E"/>
    <w:rsid w:val="000250C9"/>
    <w:rsid w:val="00040D61"/>
    <w:rsid w:val="000444AB"/>
    <w:rsid w:val="000664C4"/>
    <w:rsid w:val="00074EDE"/>
    <w:rsid w:val="00083D62"/>
    <w:rsid w:val="000926B5"/>
    <w:rsid w:val="000A500E"/>
    <w:rsid w:val="000B09F4"/>
    <w:rsid w:val="000C6442"/>
    <w:rsid w:val="000E6063"/>
    <w:rsid w:val="000F2305"/>
    <w:rsid w:val="000F3690"/>
    <w:rsid w:val="000F37B1"/>
    <w:rsid w:val="000F698C"/>
    <w:rsid w:val="0010101A"/>
    <w:rsid w:val="00105A3D"/>
    <w:rsid w:val="00113D50"/>
    <w:rsid w:val="00117BD2"/>
    <w:rsid w:val="001242CE"/>
    <w:rsid w:val="00125B98"/>
    <w:rsid w:val="00126437"/>
    <w:rsid w:val="00132C68"/>
    <w:rsid w:val="00133B90"/>
    <w:rsid w:val="00144641"/>
    <w:rsid w:val="001503E5"/>
    <w:rsid w:val="00153322"/>
    <w:rsid w:val="001622AF"/>
    <w:rsid w:val="001628BB"/>
    <w:rsid w:val="00166E45"/>
    <w:rsid w:val="00175B54"/>
    <w:rsid w:val="00190293"/>
    <w:rsid w:val="001939FD"/>
    <w:rsid w:val="001A6175"/>
    <w:rsid w:val="001B5AE6"/>
    <w:rsid w:val="001C2134"/>
    <w:rsid w:val="001C362E"/>
    <w:rsid w:val="001C7827"/>
    <w:rsid w:val="001D51F5"/>
    <w:rsid w:val="001E6CDA"/>
    <w:rsid w:val="001F448C"/>
    <w:rsid w:val="00201F2B"/>
    <w:rsid w:val="0021330E"/>
    <w:rsid w:val="00221450"/>
    <w:rsid w:val="00225A86"/>
    <w:rsid w:val="00226F1B"/>
    <w:rsid w:val="00252413"/>
    <w:rsid w:val="00256901"/>
    <w:rsid w:val="00284997"/>
    <w:rsid w:val="00292BA5"/>
    <w:rsid w:val="002951F9"/>
    <w:rsid w:val="002A6693"/>
    <w:rsid w:val="002A7A38"/>
    <w:rsid w:val="002B4331"/>
    <w:rsid w:val="002B5048"/>
    <w:rsid w:val="002C7070"/>
    <w:rsid w:val="0030262A"/>
    <w:rsid w:val="00302FFF"/>
    <w:rsid w:val="003052BA"/>
    <w:rsid w:val="00311DD2"/>
    <w:rsid w:val="00323A07"/>
    <w:rsid w:val="003340C5"/>
    <w:rsid w:val="003519A0"/>
    <w:rsid w:val="00354836"/>
    <w:rsid w:val="00375BBB"/>
    <w:rsid w:val="00385DCE"/>
    <w:rsid w:val="003A41D0"/>
    <w:rsid w:val="003D2E5B"/>
    <w:rsid w:val="003E5345"/>
    <w:rsid w:val="003F025A"/>
    <w:rsid w:val="003F57B1"/>
    <w:rsid w:val="0040159C"/>
    <w:rsid w:val="0040579D"/>
    <w:rsid w:val="004314AE"/>
    <w:rsid w:val="0043319C"/>
    <w:rsid w:val="00433B39"/>
    <w:rsid w:val="0044068D"/>
    <w:rsid w:val="00443190"/>
    <w:rsid w:val="004437E6"/>
    <w:rsid w:val="004539BE"/>
    <w:rsid w:val="0046393D"/>
    <w:rsid w:val="00473904"/>
    <w:rsid w:val="00485216"/>
    <w:rsid w:val="004A1A82"/>
    <w:rsid w:val="004B17EA"/>
    <w:rsid w:val="004B3877"/>
    <w:rsid w:val="004C19B1"/>
    <w:rsid w:val="004C52C7"/>
    <w:rsid w:val="004D49BD"/>
    <w:rsid w:val="004D768F"/>
    <w:rsid w:val="00505E53"/>
    <w:rsid w:val="00511F9D"/>
    <w:rsid w:val="0051391B"/>
    <w:rsid w:val="005522DE"/>
    <w:rsid w:val="00552790"/>
    <w:rsid w:val="00566CCA"/>
    <w:rsid w:val="00577D00"/>
    <w:rsid w:val="0058033C"/>
    <w:rsid w:val="0058081E"/>
    <w:rsid w:val="00582E04"/>
    <w:rsid w:val="00583EC8"/>
    <w:rsid w:val="005A5A59"/>
    <w:rsid w:val="005B7D18"/>
    <w:rsid w:val="005C30FE"/>
    <w:rsid w:val="005C3625"/>
    <w:rsid w:val="005E6D57"/>
    <w:rsid w:val="005F7DD3"/>
    <w:rsid w:val="00611B93"/>
    <w:rsid w:val="006547CD"/>
    <w:rsid w:val="0069606A"/>
    <w:rsid w:val="006A18CE"/>
    <w:rsid w:val="006B0FD6"/>
    <w:rsid w:val="006B3C2B"/>
    <w:rsid w:val="006B558B"/>
    <w:rsid w:val="006B78B8"/>
    <w:rsid w:val="006C3545"/>
    <w:rsid w:val="006D2738"/>
    <w:rsid w:val="006E33AE"/>
    <w:rsid w:val="006E4FE9"/>
    <w:rsid w:val="006F2653"/>
    <w:rsid w:val="006F5F6A"/>
    <w:rsid w:val="007225AF"/>
    <w:rsid w:val="007232AB"/>
    <w:rsid w:val="0073264C"/>
    <w:rsid w:val="00740401"/>
    <w:rsid w:val="0077529A"/>
    <w:rsid w:val="00783955"/>
    <w:rsid w:val="00790F44"/>
    <w:rsid w:val="007A36AC"/>
    <w:rsid w:val="007A401F"/>
    <w:rsid w:val="007A6C4B"/>
    <w:rsid w:val="007B5456"/>
    <w:rsid w:val="007C0469"/>
    <w:rsid w:val="007C451E"/>
    <w:rsid w:val="007D06AD"/>
    <w:rsid w:val="007D0ACE"/>
    <w:rsid w:val="007D4E90"/>
    <w:rsid w:val="007F434A"/>
    <w:rsid w:val="007F67F1"/>
    <w:rsid w:val="00802D55"/>
    <w:rsid w:val="00803E0C"/>
    <w:rsid w:val="00811629"/>
    <w:rsid w:val="00817EB1"/>
    <w:rsid w:val="00825D79"/>
    <w:rsid w:val="008442B8"/>
    <w:rsid w:val="00844F57"/>
    <w:rsid w:val="00857025"/>
    <w:rsid w:val="008621ED"/>
    <w:rsid w:val="0087125E"/>
    <w:rsid w:val="00875AE3"/>
    <w:rsid w:val="0087604A"/>
    <w:rsid w:val="00882F5B"/>
    <w:rsid w:val="00884A2B"/>
    <w:rsid w:val="008B1407"/>
    <w:rsid w:val="008E2525"/>
    <w:rsid w:val="008F0C2E"/>
    <w:rsid w:val="008F102E"/>
    <w:rsid w:val="008F5304"/>
    <w:rsid w:val="00905CAB"/>
    <w:rsid w:val="00914FC8"/>
    <w:rsid w:val="0093719D"/>
    <w:rsid w:val="00950625"/>
    <w:rsid w:val="00951DAC"/>
    <w:rsid w:val="00964D8E"/>
    <w:rsid w:val="00967D11"/>
    <w:rsid w:val="009A592A"/>
    <w:rsid w:val="009B6CAA"/>
    <w:rsid w:val="009D4A1E"/>
    <w:rsid w:val="009E207E"/>
    <w:rsid w:val="009E26AB"/>
    <w:rsid w:val="009F37C9"/>
    <w:rsid w:val="009F52FC"/>
    <w:rsid w:val="009F5F62"/>
    <w:rsid w:val="00A22143"/>
    <w:rsid w:val="00A2385C"/>
    <w:rsid w:val="00A450D7"/>
    <w:rsid w:val="00A471E8"/>
    <w:rsid w:val="00A56127"/>
    <w:rsid w:val="00A61846"/>
    <w:rsid w:val="00A7256A"/>
    <w:rsid w:val="00A74EA8"/>
    <w:rsid w:val="00A768E4"/>
    <w:rsid w:val="00A82CE5"/>
    <w:rsid w:val="00A85617"/>
    <w:rsid w:val="00AB0172"/>
    <w:rsid w:val="00AB0250"/>
    <w:rsid w:val="00AD3833"/>
    <w:rsid w:val="00AD4C93"/>
    <w:rsid w:val="00AD53A2"/>
    <w:rsid w:val="00AE1651"/>
    <w:rsid w:val="00AF0652"/>
    <w:rsid w:val="00AF2A62"/>
    <w:rsid w:val="00AF2AC2"/>
    <w:rsid w:val="00AF6139"/>
    <w:rsid w:val="00B02E27"/>
    <w:rsid w:val="00B07FA6"/>
    <w:rsid w:val="00B10640"/>
    <w:rsid w:val="00B4693D"/>
    <w:rsid w:val="00B6217F"/>
    <w:rsid w:val="00B72360"/>
    <w:rsid w:val="00B730FA"/>
    <w:rsid w:val="00B769C5"/>
    <w:rsid w:val="00B85208"/>
    <w:rsid w:val="00B877CF"/>
    <w:rsid w:val="00B92C0D"/>
    <w:rsid w:val="00BA04EE"/>
    <w:rsid w:val="00BA730F"/>
    <w:rsid w:val="00BB7ED8"/>
    <w:rsid w:val="00BC7B54"/>
    <w:rsid w:val="00BD11A4"/>
    <w:rsid w:val="00BE1049"/>
    <w:rsid w:val="00BE450C"/>
    <w:rsid w:val="00BF2F4D"/>
    <w:rsid w:val="00C00441"/>
    <w:rsid w:val="00C04D6A"/>
    <w:rsid w:val="00C144A4"/>
    <w:rsid w:val="00C16805"/>
    <w:rsid w:val="00C21B4D"/>
    <w:rsid w:val="00C22E98"/>
    <w:rsid w:val="00C27FB2"/>
    <w:rsid w:val="00C30DFB"/>
    <w:rsid w:val="00C310FE"/>
    <w:rsid w:val="00C409CB"/>
    <w:rsid w:val="00C43EE1"/>
    <w:rsid w:val="00C6353F"/>
    <w:rsid w:val="00C74E27"/>
    <w:rsid w:val="00C82327"/>
    <w:rsid w:val="00CA1574"/>
    <w:rsid w:val="00CA218D"/>
    <w:rsid w:val="00CA3E3D"/>
    <w:rsid w:val="00CA7888"/>
    <w:rsid w:val="00CB2A45"/>
    <w:rsid w:val="00CC0424"/>
    <w:rsid w:val="00CD3D6C"/>
    <w:rsid w:val="00CE2E2F"/>
    <w:rsid w:val="00CE47AA"/>
    <w:rsid w:val="00CE7BEB"/>
    <w:rsid w:val="00CF45FF"/>
    <w:rsid w:val="00CF5B13"/>
    <w:rsid w:val="00D00CF1"/>
    <w:rsid w:val="00D00F54"/>
    <w:rsid w:val="00D06673"/>
    <w:rsid w:val="00D20C06"/>
    <w:rsid w:val="00D24FF0"/>
    <w:rsid w:val="00D30DA8"/>
    <w:rsid w:val="00D42103"/>
    <w:rsid w:val="00D46971"/>
    <w:rsid w:val="00D46C99"/>
    <w:rsid w:val="00D4790B"/>
    <w:rsid w:val="00D50E3C"/>
    <w:rsid w:val="00D5377D"/>
    <w:rsid w:val="00D609D0"/>
    <w:rsid w:val="00D75B2E"/>
    <w:rsid w:val="00D879D2"/>
    <w:rsid w:val="00D92FC0"/>
    <w:rsid w:val="00D93BD5"/>
    <w:rsid w:val="00DA2B99"/>
    <w:rsid w:val="00DC4CE2"/>
    <w:rsid w:val="00DD4BA6"/>
    <w:rsid w:val="00DE3683"/>
    <w:rsid w:val="00DE768C"/>
    <w:rsid w:val="00DF081D"/>
    <w:rsid w:val="00E05D5D"/>
    <w:rsid w:val="00E11321"/>
    <w:rsid w:val="00E173C6"/>
    <w:rsid w:val="00E34FE3"/>
    <w:rsid w:val="00E447AA"/>
    <w:rsid w:val="00E53A74"/>
    <w:rsid w:val="00E623F5"/>
    <w:rsid w:val="00E63834"/>
    <w:rsid w:val="00E74D89"/>
    <w:rsid w:val="00E91124"/>
    <w:rsid w:val="00EA6C36"/>
    <w:rsid w:val="00EB2A4C"/>
    <w:rsid w:val="00ED72E1"/>
    <w:rsid w:val="00EF5B9C"/>
    <w:rsid w:val="00EF7F7E"/>
    <w:rsid w:val="00F006E9"/>
    <w:rsid w:val="00F04455"/>
    <w:rsid w:val="00F0518C"/>
    <w:rsid w:val="00F13309"/>
    <w:rsid w:val="00F26E00"/>
    <w:rsid w:val="00F44B43"/>
    <w:rsid w:val="00F52CE5"/>
    <w:rsid w:val="00F54C98"/>
    <w:rsid w:val="00F56A0C"/>
    <w:rsid w:val="00F56EEB"/>
    <w:rsid w:val="00F61BF0"/>
    <w:rsid w:val="00F71DCB"/>
    <w:rsid w:val="00F83996"/>
    <w:rsid w:val="00F846F5"/>
    <w:rsid w:val="00FA4B4A"/>
    <w:rsid w:val="00FB0855"/>
    <w:rsid w:val="00FB72CE"/>
    <w:rsid w:val="00FD2C57"/>
    <w:rsid w:val="00FD3107"/>
    <w:rsid w:val="00FE0EBB"/>
    <w:rsid w:val="00FE353F"/>
    <w:rsid w:val="00FF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27CF2F-3592-496C-8D4D-C36438F7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AB"/>
    <w:pPr>
      <w:overflowPunct w:val="0"/>
      <w:autoSpaceDE w:val="0"/>
      <w:autoSpaceDN w:val="0"/>
      <w:adjustRightInd w:val="0"/>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7232AB"/>
    <w:pPr>
      <w:overflowPunct/>
      <w:autoSpaceDE/>
      <w:autoSpaceDN/>
      <w:adjustRightInd/>
      <w:ind w:left="720"/>
    </w:pPr>
    <w:rPr>
      <w:i/>
      <w:iCs/>
      <w:sz w:val="24"/>
      <w:szCs w:val="24"/>
    </w:rPr>
  </w:style>
  <w:style w:type="character" w:customStyle="1" w:styleId="BodyTextIndentChar">
    <w:name w:val="Body Text Indent Char"/>
    <w:basedOn w:val="DefaultParagraphFont"/>
    <w:link w:val="BodyTextIndent"/>
    <w:uiPriority w:val="99"/>
    <w:semiHidden/>
    <w:locked/>
    <w:rsid w:val="007232AB"/>
    <w:rPr>
      <w:rFonts w:eastAsia="Times New Roman"/>
      <w:i/>
      <w:iCs/>
      <w:kern w:val="0"/>
      <w:sz w:val="20"/>
      <w:szCs w:val="20"/>
    </w:rPr>
  </w:style>
  <w:style w:type="paragraph" w:styleId="ListParagraph">
    <w:name w:val="List Paragraph"/>
    <w:basedOn w:val="Normal"/>
    <w:uiPriority w:val="99"/>
    <w:qFormat/>
    <w:rsid w:val="007232AB"/>
    <w:pPr>
      <w:ind w:left="720"/>
    </w:pPr>
  </w:style>
  <w:style w:type="paragraph" w:styleId="BalloonText">
    <w:name w:val="Balloon Text"/>
    <w:basedOn w:val="Normal"/>
    <w:link w:val="BalloonTextChar"/>
    <w:uiPriority w:val="99"/>
    <w:semiHidden/>
    <w:unhideWhenUsed/>
    <w:rsid w:val="00DE76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6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REGULAR SESSION MEETING AGENDA</vt:lpstr>
    </vt:vector>
  </TitlesOfParts>
  <Company>Bloomingdale Boro</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 MEETING AGENDA</dc:title>
  <dc:subject/>
  <dc:creator>Jane McCarthy</dc:creator>
  <cp:keywords/>
  <dc:description/>
  <cp:lastModifiedBy>Jane McCarthy</cp:lastModifiedBy>
  <cp:revision>2</cp:revision>
  <cp:lastPrinted>2013-11-08T18:50:00Z</cp:lastPrinted>
  <dcterms:created xsi:type="dcterms:W3CDTF">2013-11-08T19:05:00Z</dcterms:created>
  <dcterms:modified xsi:type="dcterms:W3CDTF">2013-11-08T19:05:00Z</dcterms:modified>
</cp:coreProperties>
</file>